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DE9B" w14:textId="786948C0" w:rsidR="005C4151" w:rsidRPr="00FB105A" w:rsidRDefault="005C4151" w:rsidP="005C4151">
      <w:pPr>
        <w:spacing w:after="120"/>
        <w:rPr>
          <w:rFonts w:ascii="Avenir Next Condensed Demi Bold" w:eastAsia="Arial" w:hAnsi="Avenir Next Condensed Demi Bold" w:cs="AppleSystemUIFont"/>
          <w:b/>
          <w:bCs/>
          <w:color w:val="353535"/>
          <w:lang w:val="it"/>
        </w:rPr>
      </w:pPr>
      <w:r w:rsidRPr="00FB105A">
        <w:rPr>
          <w:rFonts w:ascii="Arial" w:eastAsia="Arial" w:hAnsi="Arial" w:cs="Arial"/>
          <w:noProof/>
          <w:lang w:val="it"/>
        </w:rPr>
        <w:drawing>
          <wp:anchor distT="0" distB="0" distL="114300" distR="114300" simplePos="0" relativeHeight="251656704" behindDoc="1" locked="0" layoutInCell="1" allowOverlap="1" wp14:anchorId="37504B5A" wp14:editId="7ACE8A3A">
            <wp:simplePos x="0" y="0"/>
            <wp:positionH relativeFrom="column">
              <wp:posOffset>5684880</wp:posOffset>
            </wp:positionH>
            <wp:positionV relativeFrom="paragraph">
              <wp:posOffset>153187</wp:posOffset>
            </wp:positionV>
            <wp:extent cx="723900" cy="75184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05A">
        <w:rPr>
          <w:rFonts w:ascii="Arial" w:eastAsia="Arial" w:hAnsi="Arial" w:cs="Arial"/>
          <w:noProof/>
          <w:lang w:val="it"/>
        </w:rPr>
        <w:drawing>
          <wp:anchor distT="0" distB="0" distL="114300" distR="114300" simplePos="0" relativeHeight="251662848" behindDoc="1" locked="0" layoutInCell="1" allowOverlap="1" wp14:anchorId="045C3B67" wp14:editId="427A7814">
            <wp:simplePos x="0" y="0"/>
            <wp:positionH relativeFrom="page">
              <wp:posOffset>3234235</wp:posOffset>
            </wp:positionH>
            <wp:positionV relativeFrom="paragraph">
              <wp:posOffset>-615201</wp:posOffset>
            </wp:positionV>
            <wp:extent cx="1198245" cy="933450"/>
            <wp:effectExtent l="0" t="0" r="1905" b="0"/>
            <wp:wrapNone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05A">
        <w:rPr>
          <w:rFonts w:ascii="Arial" w:eastAsia="Arial" w:hAnsi="Arial" w:cs="Arial"/>
          <w:noProof/>
          <w:lang w:val="it"/>
        </w:rPr>
        <w:drawing>
          <wp:anchor distT="0" distB="0" distL="114300" distR="114300" simplePos="0" relativeHeight="251657728" behindDoc="1" locked="0" layoutInCell="1" allowOverlap="1" wp14:anchorId="2A671020" wp14:editId="4EE256E5">
            <wp:simplePos x="0" y="0"/>
            <wp:positionH relativeFrom="column">
              <wp:posOffset>27940</wp:posOffset>
            </wp:positionH>
            <wp:positionV relativeFrom="paragraph">
              <wp:posOffset>99060</wp:posOffset>
            </wp:positionV>
            <wp:extent cx="691515" cy="820420"/>
            <wp:effectExtent l="0" t="0" r="0" b="0"/>
            <wp:wrapNone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5B61A" w14:textId="7A18D8AB" w:rsidR="005C4151" w:rsidRPr="00FB105A" w:rsidRDefault="005C4151" w:rsidP="005C4151">
      <w:pPr>
        <w:keepNext/>
        <w:tabs>
          <w:tab w:val="left" w:pos="-1701"/>
        </w:tabs>
        <w:ind w:left="1" w:right="-1" w:hanging="3"/>
        <w:jc w:val="center"/>
        <w:rPr>
          <w:rFonts w:ascii="Book Antiqua" w:eastAsia="Arial" w:hAnsi="Book Antiqua" w:cs="Arial"/>
          <w:i/>
          <w:lang w:val="it"/>
        </w:rPr>
      </w:pPr>
      <w:r w:rsidRPr="00FB105A">
        <w:rPr>
          <w:rFonts w:ascii="Book Antiqua" w:eastAsia="Arial" w:hAnsi="Book Antiqua" w:cs="Arial"/>
          <w:b/>
          <w:i/>
          <w:color w:val="000080"/>
          <w:sz w:val="28"/>
          <w:lang w:val="it"/>
        </w:rPr>
        <w:t>I</w:t>
      </w:r>
      <w:r w:rsidRPr="00FB105A">
        <w:rPr>
          <w:rFonts w:ascii="Book Antiqua" w:eastAsia="Arial" w:hAnsi="Book Antiqua" w:cs="Arial"/>
          <w:i/>
          <w:lang w:val="it"/>
        </w:rPr>
        <w:t xml:space="preserve">STITUTO </w:t>
      </w:r>
      <w:r w:rsidRPr="00FB105A">
        <w:rPr>
          <w:rFonts w:ascii="Book Antiqua" w:eastAsia="Arial" w:hAnsi="Book Antiqua" w:cs="Arial"/>
          <w:b/>
          <w:i/>
          <w:color w:val="000080"/>
          <w:sz w:val="28"/>
          <w:lang w:val="it"/>
        </w:rPr>
        <w:t>S</w:t>
      </w:r>
      <w:r w:rsidRPr="00FB105A">
        <w:rPr>
          <w:rFonts w:ascii="Book Antiqua" w:eastAsia="Arial" w:hAnsi="Book Antiqua" w:cs="Arial"/>
          <w:i/>
          <w:lang w:val="it"/>
        </w:rPr>
        <w:t xml:space="preserve">TATALEDI </w:t>
      </w:r>
      <w:r w:rsidRPr="00FB105A">
        <w:rPr>
          <w:rFonts w:ascii="Book Antiqua" w:eastAsia="Arial" w:hAnsi="Book Antiqua" w:cs="Arial"/>
          <w:b/>
          <w:i/>
          <w:color w:val="000080"/>
          <w:sz w:val="28"/>
          <w:lang w:val="it"/>
        </w:rPr>
        <w:t>I</w:t>
      </w:r>
      <w:r w:rsidRPr="00FB105A">
        <w:rPr>
          <w:rFonts w:ascii="Book Antiqua" w:eastAsia="Arial" w:hAnsi="Book Antiqua" w:cs="Arial"/>
          <w:i/>
          <w:lang w:val="it"/>
        </w:rPr>
        <w:t xml:space="preserve">STRUZIONE </w:t>
      </w:r>
      <w:r w:rsidRPr="00FB105A">
        <w:rPr>
          <w:rFonts w:ascii="Book Antiqua" w:eastAsia="Arial" w:hAnsi="Book Antiqua" w:cs="Arial"/>
          <w:b/>
          <w:i/>
          <w:color w:val="000080"/>
          <w:sz w:val="28"/>
          <w:lang w:val="it"/>
        </w:rPr>
        <w:t>S</w:t>
      </w:r>
      <w:r w:rsidRPr="00FB105A">
        <w:rPr>
          <w:rFonts w:ascii="Book Antiqua" w:eastAsia="Arial" w:hAnsi="Book Antiqua" w:cs="Arial"/>
          <w:i/>
          <w:lang w:val="it"/>
        </w:rPr>
        <w:t xml:space="preserve">PECIALIZZATA PER </w:t>
      </w:r>
      <w:r w:rsidRPr="00FB105A">
        <w:rPr>
          <w:rFonts w:ascii="Book Antiqua" w:eastAsia="Arial" w:hAnsi="Book Antiqua" w:cs="Arial"/>
          <w:b/>
          <w:i/>
          <w:color w:val="000080"/>
          <w:sz w:val="28"/>
          <w:lang w:val="it"/>
        </w:rPr>
        <w:t>S</w:t>
      </w:r>
      <w:r w:rsidRPr="00FB105A">
        <w:rPr>
          <w:rFonts w:ascii="Book Antiqua" w:eastAsia="Arial" w:hAnsi="Book Antiqua" w:cs="Arial"/>
          <w:i/>
          <w:lang w:val="it"/>
        </w:rPr>
        <w:t>ORDI</w:t>
      </w:r>
    </w:p>
    <w:p w14:paraId="7BD7DC75" w14:textId="77777777" w:rsidR="005C4151" w:rsidRPr="00FB105A" w:rsidRDefault="005C4151" w:rsidP="005C4151">
      <w:pPr>
        <w:keepNext/>
        <w:ind w:right="-1" w:hanging="2"/>
        <w:jc w:val="center"/>
        <w:rPr>
          <w:rFonts w:ascii="Book Antiqua" w:eastAsia="Arial" w:hAnsi="Book Antiqua" w:cs="Arial"/>
          <w:i/>
          <w:lang w:val="it"/>
        </w:rPr>
      </w:pPr>
      <w:r w:rsidRPr="00FB105A">
        <w:rPr>
          <w:rFonts w:ascii="Book Antiqua" w:eastAsia="Arial" w:hAnsi="Book Antiqua" w:cs="Arial"/>
          <w:i/>
          <w:lang w:val="it"/>
        </w:rPr>
        <w:t>con CONVITTO PER SORDI DI ROMA Annesso</w:t>
      </w:r>
    </w:p>
    <w:p w14:paraId="23316C9E" w14:textId="77777777" w:rsidR="005C4151" w:rsidRPr="00FB105A" w:rsidRDefault="005C4151" w:rsidP="005C4151">
      <w:pPr>
        <w:keepNext/>
        <w:ind w:left="1" w:right="-1" w:hanging="3"/>
        <w:jc w:val="center"/>
        <w:rPr>
          <w:rFonts w:ascii="Book Antiqua" w:eastAsia="Arial" w:hAnsi="Book Antiqua" w:cs="Arial"/>
          <w:b/>
          <w:i/>
          <w:color w:val="800000"/>
          <w:sz w:val="28"/>
          <w:lang w:val="it"/>
        </w:rPr>
      </w:pPr>
      <w:r w:rsidRPr="00FB105A">
        <w:rPr>
          <w:rFonts w:ascii="Book Antiqua" w:eastAsia="Arial" w:hAnsi="Book Antiqua" w:cs="Arial"/>
          <w:b/>
          <w:i/>
          <w:color w:val="800000"/>
          <w:sz w:val="28"/>
          <w:lang w:val="it"/>
        </w:rPr>
        <w:t>“Antonio Magarotto”</w:t>
      </w:r>
    </w:p>
    <w:p w14:paraId="3A20A378" w14:textId="77777777" w:rsidR="005C4151" w:rsidRPr="00FB105A" w:rsidRDefault="005C4151" w:rsidP="005C4151">
      <w:pPr>
        <w:keepNext/>
        <w:ind w:right="-1" w:hanging="2"/>
        <w:jc w:val="center"/>
        <w:rPr>
          <w:rFonts w:ascii="Book Antiqua" w:eastAsia="Arial" w:hAnsi="Book Antiqua" w:cs="Arial"/>
          <w:b/>
          <w:sz w:val="20"/>
          <w:szCs w:val="18"/>
          <w:lang w:val="it"/>
        </w:rPr>
      </w:pPr>
      <w:hyperlink r:id="rId8" w:history="1">
        <w:r w:rsidRPr="00FB105A">
          <w:rPr>
            <w:rFonts w:ascii="Book Antiqua" w:hAnsi="Book Antiqua" w:cs="Arial"/>
            <w:color w:val="0000FF"/>
            <w:sz w:val="20"/>
            <w:szCs w:val="18"/>
            <w:lang w:val="it"/>
          </w:rPr>
          <w:t>www.isiss-magarotto.edu.it</w:t>
        </w:r>
      </w:hyperlink>
      <w:r w:rsidRPr="00FB105A">
        <w:rPr>
          <w:rFonts w:ascii="Book Antiqua" w:hAnsi="Book Antiqua" w:cs="Arial"/>
          <w:color w:val="0000FF"/>
          <w:sz w:val="20"/>
          <w:szCs w:val="18"/>
          <w:lang w:val="it"/>
        </w:rPr>
        <w:t xml:space="preserve"> </w:t>
      </w:r>
      <w:proofErr w:type="spellStart"/>
      <w:r w:rsidRPr="00FB105A">
        <w:rPr>
          <w:rFonts w:ascii="Book Antiqua" w:eastAsia="Arial" w:hAnsi="Book Antiqua" w:cs="Arial"/>
          <w:b/>
          <w:color w:val="000000"/>
          <w:sz w:val="18"/>
          <w:szCs w:val="18"/>
          <w:lang w:val="it"/>
        </w:rPr>
        <w:t>pec</w:t>
      </w:r>
      <w:proofErr w:type="spellEnd"/>
      <w:r w:rsidRPr="00FB105A">
        <w:rPr>
          <w:rFonts w:ascii="Book Antiqua" w:eastAsia="Arial" w:hAnsi="Book Antiqua" w:cs="Arial"/>
          <w:b/>
          <w:color w:val="000000"/>
          <w:sz w:val="18"/>
          <w:szCs w:val="18"/>
          <w:lang w:val="it"/>
        </w:rPr>
        <w:t xml:space="preserve"> </w:t>
      </w:r>
      <w:hyperlink r:id="rId9" w:history="1">
        <w:r w:rsidRPr="00FB105A">
          <w:rPr>
            <w:rFonts w:ascii="Book Antiqua" w:eastAsia="Arial" w:hAnsi="Book Antiqua" w:cs="Arial"/>
            <w:color w:val="0000FF"/>
            <w:sz w:val="20"/>
            <w:szCs w:val="18"/>
            <w:lang w:val="it"/>
          </w:rPr>
          <w:t>rmis092007@pec.istruzione.it</w:t>
        </w:r>
      </w:hyperlink>
    </w:p>
    <w:p w14:paraId="112C03AB" w14:textId="77777777" w:rsidR="005C4151" w:rsidRPr="00FB105A" w:rsidRDefault="005C4151" w:rsidP="005C4151">
      <w:pPr>
        <w:keepNext/>
        <w:ind w:right="-1" w:hanging="2"/>
        <w:jc w:val="center"/>
        <w:rPr>
          <w:rFonts w:ascii="Arial" w:eastAsia="Arial" w:hAnsi="Arial" w:cs="Arial"/>
          <w:u w:val="single"/>
          <w:lang w:val="it"/>
        </w:rPr>
      </w:pPr>
      <w:r w:rsidRPr="00FB105A">
        <w:rPr>
          <w:rFonts w:ascii="Book Antiqua" w:eastAsia="Arial" w:hAnsi="Book Antiqua" w:cs="Arial"/>
          <w:b/>
          <w:sz w:val="20"/>
          <w:szCs w:val="18"/>
          <w:lang w:val="it"/>
        </w:rPr>
        <w:t xml:space="preserve">Sede </w:t>
      </w:r>
      <w:proofErr w:type="spellStart"/>
      <w:proofErr w:type="gramStart"/>
      <w:r w:rsidRPr="00FB105A">
        <w:rPr>
          <w:rFonts w:ascii="Book Antiqua" w:eastAsia="Arial" w:hAnsi="Book Antiqua" w:cs="Arial"/>
          <w:b/>
          <w:sz w:val="20"/>
          <w:szCs w:val="18"/>
          <w:lang w:val="it"/>
        </w:rPr>
        <w:t>Legale:</w:t>
      </w:r>
      <w:r w:rsidRPr="00FB105A">
        <w:rPr>
          <w:rFonts w:ascii="Book Antiqua" w:eastAsia="Arial" w:hAnsi="Book Antiqua" w:cs="Arial"/>
          <w:sz w:val="20"/>
          <w:szCs w:val="18"/>
          <w:lang w:val="it"/>
        </w:rPr>
        <w:t>Vicolo</w:t>
      </w:r>
      <w:proofErr w:type="spellEnd"/>
      <w:proofErr w:type="gramEnd"/>
      <w:r w:rsidRPr="00FB105A">
        <w:rPr>
          <w:rFonts w:ascii="Book Antiqua" w:eastAsia="Arial" w:hAnsi="Book Antiqua" w:cs="Arial"/>
          <w:sz w:val="20"/>
          <w:szCs w:val="18"/>
          <w:lang w:val="it"/>
        </w:rPr>
        <w:t xml:space="preserve"> del Casal Lumbroso 129 00166 Roma - </w:t>
      </w:r>
      <w:r w:rsidRPr="00FB105A">
        <w:rPr>
          <w:rFonts w:ascii="Book Antiqua" w:eastAsia="Arial" w:hAnsi="Book Antiqua" w:cs="Arial"/>
          <w:b/>
          <w:color w:val="000000"/>
          <w:sz w:val="20"/>
          <w:szCs w:val="18"/>
          <w:lang w:val="it"/>
        </w:rPr>
        <w:t>C.F</w:t>
      </w:r>
      <w:r w:rsidRPr="00FB105A">
        <w:rPr>
          <w:rFonts w:ascii="Book Antiqua" w:eastAsia="Arial" w:hAnsi="Book Antiqua" w:cs="Arial"/>
          <w:color w:val="000000"/>
          <w:sz w:val="20"/>
          <w:szCs w:val="18"/>
          <w:lang w:val="it"/>
        </w:rPr>
        <w:t xml:space="preserve">. 80223210586 - </w:t>
      </w:r>
      <w:r w:rsidRPr="00FB105A">
        <w:rPr>
          <w:rFonts w:ascii="Book Antiqua" w:eastAsia="Arial" w:hAnsi="Book Antiqua" w:cs="Arial"/>
          <w:b/>
          <w:sz w:val="16"/>
          <w:szCs w:val="18"/>
          <w:lang w:val="it"/>
        </w:rPr>
        <w:t xml:space="preserve">Tel </w:t>
      </w:r>
      <w:r w:rsidRPr="00FB105A">
        <w:rPr>
          <w:rFonts w:ascii="Arial" w:eastAsia="Arial" w:hAnsi="Arial" w:cs="Arial"/>
          <w:lang w:val="it"/>
        </w:rPr>
        <w:t>06121127720</w:t>
      </w:r>
    </w:p>
    <w:p w14:paraId="60957F20" w14:textId="77777777" w:rsidR="005C4151" w:rsidRPr="00FB105A" w:rsidRDefault="005C4151" w:rsidP="005C4151">
      <w:pPr>
        <w:keepNext/>
        <w:spacing w:after="80"/>
        <w:ind w:right="-425"/>
        <w:jc w:val="center"/>
        <w:rPr>
          <w:rFonts w:ascii="Arial" w:eastAsia="Arial" w:hAnsi="Arial" w:cs="Arial"/>
          <w:color w:val="0000FF"/>
          <w:lang w:val="it" w:eastAsia="ar-SA"/>
        </w:rPr>
      </w:pPr>
      <w:r w:rsidRPr="00FB105A">
        <w:rPr>
          <w:rFonts w:ascii="Book Antiqua" w:eastAsia="Arial" w:hAnsi="Book Antiqua" w:cs="Arial"/>
          <w:b/>
          <w:color w:val="000080"/>
          <w:sz w:val="18"/>
          <w:szCs w:val="18"/>
          <w:lang w:val="it"/>
        </w:rPr>
        <w:t xml:space="preserve">Mail: sedi Roma </w:t>
      </w:r>
      <w:hyperlink r:id="rId10" w:history="1">
        <w:r w:rsidRPr="00FB105A">
          <w:rPr>
            <w:rFonts w:ascii="Book Antiqua" w:eastAsia="Arial" w:hAnsi="Book Antiqua" w:cs="Arial"/>
            <w:color w:val="0000FF"/>
            <w:sz w:val="18"/>
            <w:szCs w:val="18"/>
            <w:lang w:val="it"/>
          </w:rPr>
          <w:t>rmis092007@istruzione.it -</w:t>
        </w:r>
      </w:hyperlink>
      <w:r w:rsidRPr="00FB105A">
        <w:rPr>
          <w:rFonts w:ascii="Book Antiqua" w:eastAsia="Arial" w:hAnsi="Book Antiqua" w:cs="Arial"/>
          <w:b/>
          <w:color w:val="000080"/>
          <w:sz w:val="18"/>
          <w:szCs w:val="18"/>
          <w:lang w:val="it"/>
        </w:rPr>
        <w:t xml:space="preserve"> sede Torino </w:t>
      </w:r>
      <w:hyperlink r:id="rId11" w:history="1">
        <w:r w:rsidRPr="00FB105A">
          <w:rPr>
            <w:rFonts w:ascii="Book Antiqua" w:eastAsia="Arial" w:hAnsi="Book Antiqua" w:cs="Arial"/>
            <w:color w:val="0000FF"/>
            <w:sz w:val="18"/>
            <w:szCs w:val="18"/>
            <w:lang w:val="it"/>
          </w:rPr>
          <w:t>tors010007@istruzione.it</w:t>
        </w:r>
      </w:hyperlink>
    </w:p>
    <w:tbl>
      <w:tblPr>
        <w:tblW w:w="4723" w:type="pct"/>
        <w:jc w:val="center"/>
        <w:tblLook w:val="04A0" w:firstRow="1" w:lastRow="0" w:firstColumn="1" w:lastColumn="0" w:noHBand="0" w:noVBand="1"/>
      </w:tblPr>
      <w:tblGrid>
        <w:gridCol w:w="3031"/>
        <w:gridCol w:w="242"/>
        <w:gridCol w:w="2547"/>
        <w:gridCol w:w="815"/>
        <w:gridCol w:w="1145"/>
        <w:gridCol w:w="625"/>
        <w:gridCol w:w="1513"/>
      </w:tblGrid>
      <w:tr w:rsidR="005C4151" w:rsidRPr="00FB105A" w14:paraId="6792DB40" w14:textId="77777777" w:rsidTr="007F4284">
        <w:trPr>
          <w:jc w:val="center"/>
        </w:trPr>
        <w:tc>
          <w:tcPr>
            <w:tcW w:w="1528" w:type="pct"/>
            <w:noWrap/>
            <w:vAlign w:val="center"/>
            <w:hideMark/>
          </w:tcPr>
          <w:p w14:paraId="623ADDD1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IPSIA Magarotto</w:t>
            </w:r>
          </w:p>
        </w:tc>
        <w:tc>
          <w:tcPr>
            <w:tcW w:w="122" w:type="pct"/>
          </w:tcPr>
          <w:p w14:paraId="075C8A0C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sz w:val="16"/>
                <w:szCs w:val="16"/>
                <w:lang w:val="it"/>
              </w:rPr>
            </w:pPr>
          </w:p>
        </w:tc>
        <w:tc>
          <w:tcPr>
            <w:tcW w:w="1284" w:type="pct"/>
            <w:noWrap/>
            <w:vAlign w:val="center"/>
            <w:hideMark/>
          </w:tcPr>
          <w:p w14:paraId="0428B027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lang w:val="it"/>
              </w:rPr>
            </w:pPr>
            <w:proofErr w:type="spellStart"/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V.lo</w:t>
            </w:r>
            <w:proofErr w:type="spellEnd"/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 xml:space="preserve"> del Casal Lumbroso 129</w:t>
            </w:r>
          </w:p>
        </w:tc>
        <w:tc>
          <w:tcPr>
            <w:tcW w:w="411" w:type="pct"/>
            <w:noWrap/>
            <w:vAlign w:val="center"/>
            <w:hideMark/>
          </w:tcPr>
          <w:p w14:paraId="27FA67B7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00166</w:t>
            </w:r>
          </w:p>
        </w:tc>
        <w:tc>
          <w:tcPr>
            <w:tcW w:w="577" w:type="pct"/>
            <w:noWrap/>
            <w:vAlign w:val="center"/>
            <w:hideMark/>
          </w:tcPr>
          <w:p w14:paraId="4C699D03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ROMA</w:t>
            </w:r>
          </w:p>
        </w:tc>
        <w:tc>
          <w:tcPr>
            <w:tcW w:w="315" w:type="pct"/>
            <w:noWrap/>
            <w:vAlign w:val="center"/>
            <w:hideMark/>
          </w:tcPr>
          <w:p w14:paraId="0AB96B83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es-ES"/>
              </w:rPr>
              <w:t>Tel</w:t>
            </w:r>
          </w:p>
        </w:tc>
        <w:tc>
          <w:tcPr>
            <w:tcW w:w="763" w:type="pct"/>
            <w:noWrap/>
            <w:vAlign w:val="center"/>
            <w:hideMark/>
          </w:tcPr>
          <w:p w14:paraId="065E37E4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es-ES"/>
              </w:rPr>
              <w:t>06121127720/1</w:t>
            </w:r>
          </w:p>
        </w:tc>
      </w:tr>
      <w:tr w:rsidR="005C4151" w:rsidRPr="00FB105A" w14:paraId="7D9123D4" w14:textId="77777777" w:rsidTr="007F4284">
        <w:trPr>
          <w:jc w:val="center"/>
        </w:trPr>
        <w:tc>
          <w:tcPr>
            <w:tcW w:w="1528" w:type="pct"/>
            <w:noWrap/>
            <w:vAlign w:val="center"/>
            <w:hideMark/>
          </w:tcPr>
          <w:p w14:paraId="07F213A6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Liceo Scientifico Scienze Applicate</w:t>
            </w:r>
          </w:p>
        </w:tc>
        <w:tc>
          <w:tcPr>
            <w:tcW w:w="122" w:type="pct"/>
          </w:tcPr>
          <w:p w14:paraId="6CE88245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sz w:val="16"/>
                <w:szCs w:val="16"/>
                <w:lang w:val="it"/>
              </w:rPr>
            </w:pPr>
          </w:p>
        </w:tc>
        <w:tc>
          <w:tcPr>
            <w:tcW w:w="1284" w:type="pct"/>
            <w:noWrap/>
            <w:vAlign w:val="center"/>
            <w:hideMark/>
          </w:tcPr>
          <w:p w14:paraId="2EDA8F66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lang w:val="it"/>
              </w:rPr>
            </w:pPr>
            <w:proofErr w:type="spellStart"/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V.lo</w:t>
            </w:r>
            <w:proofErr w:type="spellEnd"/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 xml:space="preserve"> del Casal Lumbroso 129</w:t>
            </w:r>
          </w:p>
        </w:tc>
        <w:tc>
          <w:tcPr>
            <w:tcW w:w="411" w:type="pct"/>
            <w:noWrap/>
            <w:vAlign w:val="center"/>
            <w:hideMark/>
          </w:tcPr>
          <w:p w14:paraId="11BBF920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00166</w:t>
            </w:r>
          </w:p>
        </w:tc>
        <w:tc>
          <w:tcPr>
            <w:tcW w:w="577" w:type="pct"/>
            <w:noWrap/>
            <w:vAlign w:val="center"/>
            <w:hideMark/>
          </w:tcPr>
          <w:p w14:paraId="7350F586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ROMA</w:t>
            </w:r>
          </w:p>
        </w:tc>
        <w:tc>
          <w:tcPr>
            <w:tcW w:w="315" w:type="pct"/>
            <w:noWrap/>
            <w:vAlign w:val="center"/>
            <w:hideMark/>
          </w:tcPr>
          <w:p w14:paraId="03E7F8AA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es-ES"/>
              </w:rPr>
              <w:t>Tel</w:t>
            </w:r>
          </w:p>
        </w:tc>
        <w:tc>
          <w:tcPr>
            <w:tcW w:w="763" w:type="pct"/>
            <w:noWrap/>
            <w:vAlign w:val="center"/>
            <w:hideMark/>
          </w:tcPr>
          <w:p w14:paraId="753B4348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es-ES"/>
              </w:rPr>
              <w:t>06121127720/1</w:t>
            </w:r>
          </w:p>
        </w:tc>
      </w:tr>
      <w:tr w:rsidR="005C4151" w:rsidRPr="00FB105A" w14:paraId="43C26D81" w14:textId="77777777" w:rsidTr="007F4284">
        <w:trPr>
          <w:jc w:val="center"/>
        </w:trPr>
        <w:tc>
          <w:tcPr>
            <w:tcW w:w="1528" w:type="pct"/>
            <w:noWrap/>
            <w:vAlign w:val="center"/>
            <w:hideMark/>
          </w:tcPr>
          <w:p w14:paraId="441873D3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sz w:val="16"/>
                <w:szCs w:val="16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Liceo Scientifico Indirizzo Sportivo</w:t>
            </w:r>
          </w:p>
        </w:tc>
        <w:tc>
          <w:tcPr>
            <w:tcW w:w="122" w:type="pct"/>
          </w:tcPr>
          <w:p w14:paraId="79205092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sz w:val="16"/>
                <w:szCs w:val="16"/>
                <w:lang w:val="it"/>
              </w:rPr>
            </w:pPr>
          </w:p>
        </w:tc>
        <w:tc>
          <w:tcPr>
            <w:tcW w:w="1284" w:type="pct"/>
            <w:noWrap/>
            <w:vAlign w:val="center"/>
            <w:hideMark/>
          </w:tcPr>
          <w:p w14:paraId="67BFF8F5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sz w:val="16"/>
                <w:szCs w:val="16"/>
                <w:lang w:val="it"/>
              </w:rPr>
            </w:pPr>
            <w:proofErr w:type="spellStart"/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V.lo</w:t>
            </w:r>
            <w:proofErr w:type="spellEnd"/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 xml:space="preserve"> del Casal Lumbroso 129</w:t>
            </w:r>
          </w:p>
        </w:tc>
        <w:tc>
          <w:tcPr>
            <w:tcW w:w="411" w:type="pct"/>
            <w:noWrap/>
            <w:vAlign w:val="center"/>
            <w:hideMark/>
          </w:tcPr>
          <w:p w14:paraId="4ABEBC06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sz w:val="16"/>
                <w:szCs w:val="16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00166</w:t>
            </w:r>
          </w:p>
        </w:tc>
        <w:tc>
          <w:tcPr>
            <w:tcW w:w="577" w:type="pct"/>
            <w:noWrap/>
            <w:vAlign w:val="center"/>
            <w:hideMark/>
          </w:tcPr>
          <w:p w14:paraId="12401709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sz w:val="16"/>
                <w:szCs w:val="16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ROMA</w:t>
            </w:r>
          </w:p>
        </w:tc>
        <w:tc>
          <w:tcPr>
            <w:tcW w:w="315" w:type="pct"/>
            <w:noWrap/>
            <w:vAlign w:val="center"/>
            <w:hideMark/>
          </w:tcPr>
          <w:p w14:paraId="3FC07A7A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sz w:val="16"/>
                <w:szCs w:val="16"/>
                <w:lang w:val="es-E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es-ES"/>
              </w:rPr>
              <w:t>Tel</w:t>
            </w:r>
          </w:p>
        </w:tc>
        <w:tc>
          <w:tcPr>
            <w:tcW w:w="763" w:type="pct"/>
            <w:noWrap/>
            <w:vAlign w:val="center"/>
            <w:hideMark/>
          </w:tcPr>
          <w:p w14:paraId="56277BBA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sz w:val="16"/>
                <w:szCs w:val="16"/>
                <w:lang w:val="es-E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es-ES"/>
              </w:rPr>
              <w:t>06121127720/1</w:t>
            </w:r>
          </w:p>
        </w:tc>
      </w:tr>
      <w:tr w:rsidR="005C4151" w:rsidRPr="00FB105A" w14:paraId="0F9510B7" w14:textId="77777777" w:rsidTr="007F4284">
        <w:trPr>
          <w:jc w:val="center"/>
        </w:trPr>
        <w:tc>
          <w:tcPr>
            <w:tcW w:w="1528" w:type="pct"/>
            <w:noWrap/>
            <w:vAlign w:val="center"/>
            <w:hideMark/>
          </w:tcPr>
          <w:p w14:paraId="14EFCD06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 xml:space="preserve">SMS Severino </w:t>
            </w:r>
            <w:proofErr w:type="spellStart"/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Fabriani</w:t>
            </w:r>
            <w:proofErr w:type="spellEnd"/>
          </w:p>
        </w:tc>
        <w:tc>
          <w:tcPr>
            <w:tcW w:w="122" w:type="pct"/>
          </w:tcPr>
          <w:p w14:paraId="4E992CE1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sz w:val="16"/>
                <w:szCs w:val="16"/>
                <w:lang w:val="it"/>
              </w:rPr>
            </w:pPr>
          </w:p>
        </w:tc>
        <w:tc>
          <w:tcPr>
            <w:tcW w:w="1284" w:type="pct"/>
            <w:noWrap/>
            <w:vAlign w:val="center"/>
            <w:hideMark/>
          </w:tcPr>
          <w:p w14:paraId="655B9B70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lang w:val="it"/>
              </w:rPr>
            </w:pPr>
            <w:proofErr w:type="spellStart"/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V.lo</w:t>
            </w:r>
            <w:proofErr w:type="spellEnd"/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 xml:space="preserve"> del Casal Lumbroso 129</w:t>
            </w:r>
          </w:p>
        </w:tc>
        <w:tc>
          <w:tcPr>
            <w:tcW w:w="411" w:type="pct"/>
            <w:noWrap/>
            <w:vAlign w:val="center"/>
            <w:hideMark/>
          </w:tcPr>
          <w:p w14:paraId="06670084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00166</w:t>
            </w:r>
          </w:p>
        </w:tc>
        <w:tc>
          <w:tcPr>
            <w:tcW w:w="577" w:type="pct"/>
            <w:noWrap/>
            <w:vAlign w:val="center"/>
            <w:hideMark/>
          </w:tcPr>
          <w:p w14:paraId="388B7FDA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ROMA</w:t>
            </w:r>
          </w:p>
        </w:tc>
        <w:tc>
          <w:tcPr>
            <w:tcW w:w="315" w:type="pct"/>
            <w:noWrap/>
            <w:vAlign w:val="center"/>
            <w:hideMark/>
          </w:tcPr>
          <w:p w14:paraId="5AB49500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es-ES"/>
              </w:rPr>
              <w:t>Tel</w:t>
            </w:r>
          </w:p>
        </w:tc>
        <w:tc>
          <w:tcPr>
            <w:tcW w:w="763" w:type="pct"/>
            <w:noWrap/>
            <w:vAlign w:val="center"/>
            <w:hideMark/>
          </w:tcPr>
          <w:p w14:paraId="5CC513CA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es-ES"/>
              </w:rPr>
              <w:t>0666180151</w:t>
            </w:r>
          </w:p>
        </w:tc>
      </w:tr>
      <w:tr w:rsidR="005C4151" w:rsidRPr="00FB105A" w14:paraId="5BA271F7" w14:textId="77777777" w:rsidTr="007F4284">
        <w:trPr>
          <w:jc w:val="center"/>
        </w:trPr>
        <w:tc>
          <w:tcPr>
            <w:tcW w:w="1528" w:type="pct"/>
            <w:noWrap/>
            <w:vAlign w:val="center"/>
            <w:hideMark/>
          </w:tcPr>
          <w:p w14:paraId="64AEF845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 xml:space="preserve">I.C. Tommaso Silvestri </w:t>
            </w:r>
          </w:p>
        </w:tc>
        <w:tc>
          <w:tcPr>
            <w:tcW w:w="122" w:type="pct"/>
          </w:tcPr>
          <w:p w14:paraId="27776D53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sz w:val="16"/>
                <w:szCs w:val="16"/>
                <w:lang w:val="it"/>
              </w:rPr>
            </w:pPr>
          </w:p>
        </w:tc>
        <w:tc>
          <w:tcPr>
            <w:tcW w:w="1284" w:type="pct"/>
            <w:noWrap/>
            <w:vAlign w:val="center"/>
            <w:hideMark/>
          </w:tcPr>
          <w:p w14:paraId="2BA9BF1A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Via Nomentana 56</w:t>
            </w:r>
          </w:p>
        </w:tc>
        <w:tc>
          <w:tcPr>
            <w:tcW w:w="411" w:type="pct"/>
            <w:noWrap/>
            <w:vAlign w:val="center"/>
            <w:hideMark/>
          </w:tcPr>
          <w:p w14:paraId="2A1519E5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00161</w:t>
            </w:r>
          </w:p>
        </w:tc>
        <w:tc>
          <w:tcPr>
            <w:tcW w:w="577" w:type="pct"/>
            <w:noWrap/>
            <w:vAlign w:val="center"/>
            <w:hideMark/>
          </w:tcPr>
          <w:p w14:paraId="068F2AAE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ROMA</w:t>
            </w:r>
          </w:p>
        </w:tc>
        <w:tc>
          <w:tcPr>
            <w:tcW w:w="315" w:type="pct"/>
            <w:noWrap/>
            <w:vAlign w:val="center"/>
            <w:hideMark/>
          </w:tcPr>
          <w:p w14:paraId="3D650970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es-ES"/>
              </w:rPr>
              <w:t>Tel</w:t>
            </w:r>
          </w:p>
        </w:tc>
        <w:tc>
          <w:tcPr>
            <w:tcW w:w="763" w:type="pct"/>
            <w:noWrap/>
            <w:vAlign w:val="center"/>
            <w:hideMark/>
          </w:tcPr>
          <w:p w14:paraId="6827D850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en-US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es-ES"/>
              </w:rPr>
              <w:t>0644254656</w:t>
            </w:r>
          </w:p>
        </w:tc>
      </w:tr>
      <w:tr w:rsidR="005C4151" w:rsidRPr="00FB105A" w14:paraId="65B6AB5D" w14:textId="77777777" w:rsidTr="007F4284">
        <w:trPr>
          <w:jc w:val="center"/>
        </w:trPr>
        <w:tc>
          <w:tcPr>
            <w:tcW w:w="1528" w:type="pct"/>
            <w:noWrap/>
            <w:vAlign w:val="center"/>
            <w:hideMark/>
          </w:tcPr>
          <w:p w14:paraId="01FB0912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CONVITTO per Sordi di Roma</w:t>
            </w:r>
          </w:p>
        </w:tc>
        <w:tc>
          <w:tcPr>
            <w:tcW w:w="122" w:type="pct"/>
          </w:tcPr>
          <w:p w14:paraId="1697A014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sz w:val="16"/>
                <w:szCs w:val="16"/>
                <w:lang w:val="it"/>
              </w:rPr>
            </w:pPr>
          </w:p>
        </w:tc>
        <w:tc>
          <w:tcPr>
            <w:tcW w:w="1284" w:type="pct"/>
            <w:noWrap/>
            <w:vAlign w:val="center"/>
            <w:hideMark/>
          </w:tcPr>
          <w:p w14:paraId="51E4DD02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lang w:val="it"/>
              </w:rPr>
            </w:pPr>
            <w:proofErr w:type="spellStart"/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V.lo</w:t>
            </w:r>
            <w:proofErr w:type="spellEnd"/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 xml:space="preserve"> del Casal Lumbroso 129</w:t>
            </w:r>
          </w:p>
        </w:tc>
        <w:tc>
          <w:tcPr>
            <w:tcW w:w="411" w:type="pct"/>
            <w:noWrap/>
            <w:vAlign w:val="center"/>
            <w:hideMark/>
          </w:tcPr>
          <w:p w14:paraId="53FF79FB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00166</w:t>
            </w:r>
          </w:p>
        </w:tc>
        <w:tc>
          <w:tcPr>
            <w:tcW w:w="577" w:type="pct"/>
            <w:noWrap/>
            <w:vAlign w:val="center"/>
            <w:hideMark/>
          </w:tcPr>
          <w:p w14:paraId="0AF76D60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ROMA</w:t>
            </w:r>
          </w:p>
        </w:tc>
        <w:tc>
          <w:tcPr>
            <w:tcW w:w="315" w:type="pct"/>
            <w:noWrap/>
            <w:vAlign w:val="center"/>
            <w:hideMark/>
          </w:tcPr>
          <w:p w14:paraId="512BB186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es-ES"/>
              </w:rPr>
              <w:t>Tel</w:t>
            </w:r>
          </w:p>
        </w:tc>
        <w:tc>
          <w:tcPr>
            <w:tcW w:w="763" w:type="pct"/>
            <w:noWrap/>
            <w:vAlign w:val="center"/>
            <w:hideMark/>
          </w:tcPr>
          <w:p w14:paraId="14463D9F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es-ES"/>
              </w:rPr>
              <w:t>06121127720/1</w:t>
            </w:r>
          </w:p>
        </w:tc>
      </w:tr>
      <w:tr w:rsidR="005C4151" w:rsidRPr="00FB105A" w14:paraId="0341BA02" w14:textId="77777777" w:rsidTr="007F4284">
        <w:trPr>
          <w:jc w:val="center"/>
        </w:trPr>
        <w:tc>
          <w:tcPr>
            <w:tcW w:w="1528" w:type="pct"/>
            <w:noWrap/>
            <w:vAlign w:val="center"/>
            <w:hideMark/>
          </w:tcPr>
          <w:p w14:paraId="2BD90E3D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IPSIA Magarotto</w:t>
            </w:r>
          </w:p>
        </w:tc>
        <w:tc>
          <w:tcPr>
            <w:tcW w:w="122" w:type="pct"/>
          </w:tcPr>
          <w:p w14:paraId="410412E0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sz w:val="16"/>
                <w:szCs w:val="16"/>
                <w:lang w:val="it"/>
              </w:rPr>
            </w:pPr>
          </w:p>
        </w:tc>
        <w:tc>
          <w:tcPr>
            <w:tcW w:w="1284" w:type="pct"/>
            <w:noWrap/>
            <w:vAlign w:val="center"/>
            <w:hideMark/>
          </w:tcPr>
          <w:p w14:paraId="5454F79C" w14:textId="77777777" w:rsidR="005C4151" w:rsidRPr="00FB105A" w:rsidRDefault="005C4151" w:rsidP="007F4284">
            <w:pPr>
              <w:ind w:right="-1" w:hanging="2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Via Monte Corno 34</w:t>
            </w:r>
          </w:p>
        </w:tc>
        <w:tc>
          <w:tcPr>
            <w:tcW w:w="411" w:type="pct"/>
            <w:noWrap/>
            <w:vAlign w:val="center"/>
            <w:hideMark/>
          </w:tcPr>
          <w:p w14:paraId="5AAC0C83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10127</w:t>
            </w:r>
          </w:p>
        </w:tc>
        <w:tc>
          <w:tcPr>
            <w:tcW w:w="577" w:type="pct"/>
            <w:noWrap/>
            <w:vAlign w:val="center"/>
            <w:hideMark/>
          </w:tcPr>
          <w:p w14:paraId="1568EC90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it"/>
              </w:rPr>
              <w:t>TORINO</w:t>
            </w:r>
          </w:p>
        </w:tc>
        <w:tc>
          <w:tcPr>
            <w:tcW w:w="315" w:type="pct"/>
            <w:noWrap/>
            <w:vAlign w:val="center"/>
            <w:hideMark/>
          </w:tcPr>
          <w:p w14:paraId="75480429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es-ES"/>
              </w:rPr>
              <w:t>Tel</w:t>
            </w:r>
          </w:p>
        </w:tc>
        <w:tc>
          <w:tcPr>
            <w:tcW w:w="763" w:type="pct"/>
            <w:noWrap/>
            <w:vAlign w:val="center"/>
            <w:hideMark/>
          </w:tcPr>
          <w:p w14:paraId="66D48D68" w14:textId="77777777" w:rsidR="005C4151" w:rsidRPr="00FB105A" w:rsidRDefault="005C4151" w:rsidP="007F4284">
            <w:pPr>
              <w:ind w:right="-1" w:hanging="2"/>
              <w:jc w:val="right"/>
              <w:rPr>
                <w:rFonts w:ascii="Book Antiqua" w:eastAsia="Arial" w:hAnsi="Book Antiqua" w:cs="Arial"/>
                <w:lang w:val="it"/>
              </w:rPr>
            </w:pPr>
            <w:r w:rsidRPr="00FB105A">
              <w:rPr>
                <w:rFonts w:ascii="Book Antiqua" w:eastAsia="Arial" w:hAnsi="Book Antiqua" w:cs="Arial"/>
                <w:sz w:val="16"/>
                <w:szCs w:val="16"/>
                <w:lang w:val="es-ES"/>
              </w:rPr>
              <w:t>0113174189</w:t>
            </w:r>
          </w:p>
        </w:tc>
      </w:tr>
    </w:tbl>
    <w:p w14:paraId="0B898F6F" w14:textId="77777777" w:rsidR="005C4151" w:rsidRPr="00FB105A" w:rsidRDefault="005C4151" w:rsidP="005C4151">
      <w:pPr>
        <w:rPr>
          <w:rFonts w:ascii="Bookman Old Style" w:eastAsia="Bookman Old Style" w:hAnsi="Bookman Old Style" w:cs="Bookman Old Style"/>
          <w:sz w:val="18"/>
          <w:szCs w:val="18"/>
        </w:rPr>
      </w:pPr>
    </w:p>
    <w:p w14:paraId="3554EDAB" w14:textId="77777777" w:rsidR="009D3AC4" w:rsidRDefault="00721FA6">
      <w:pPr>
        <w:pStyle w:val="Titolo"/>
      </w:pPr>
      <w:r>
        <w:t>Progetto Educativo</w:t>
      </w:r>
    </w:p>
    <w:p w14:paraId="162E8C38" w14:textId="77777777" w:rsidR="006F3ACC" w:rsidRPr="00E028D4" w:rsidRDefault="006F3ACC">
      <w:pPr>
        <w:pStyle w:val="Titolo"/>
        <w:rPr>
          <w:sz w:val="28"/>
          <w:szCs w:val="28"/>
        </w:rPr>
      </w:pPr>
    </w:p>
    <w:p w14:paraId="12C604AE" w14:textId="77777777" w:rsidR="00E028D4" w:rsidRPr="00E028D4" w:rsidRDefault="006F3ACC" w:rsidP="006F3ACC">
      <w:pPr>
        <w:pStyle w:val="Titolo"/>
        <w:tabs>
          <w:tab w:val="left" w:pos="10490"/>
        </w:tabs>
        <w:ind w:left="0" w:right="10"/>
        <w:jc w:val="both"/>
        <w:rPr>
          <w:sz w:val="28"/>
          <w:szCs w:val="28"/>
        </w:rPr>
      </w:pPr>
      <w:r w:rsidRPr="00E028D4">
        <w:rPr>
          <w:sz w:val="28"/>
          <w:szCs w:val="28"/>
        </w:rPr>
        <w:t xml:space="preserve">Il Convitto Sordi si qualifica come comunità educativa che </w:t>
      </w:r>
      <w:r w:rsidR="00E028D4" w:rsidRPr="00E028D4">
        <w:rPr>
          <w:sz w:val="28"/>
          <w:szCs w:val="28"/>
        </w:rPr>
        <w:t>ha il suo punto di riferimento nel Progetto educativo. Sulla base di esso, il</w:t>
      </w:r>
      <w:r w:rsidRPr="00E028D4">
        <w:rPr>
          <w:sz w:val="28"/>
          <w:szCs w:val="28"/>
        </w:rPr>
        <w:t xml:space="preserve"> Personale educativo si occupa </w:t>
      </w:r>
      <w:r w:rsidR="00E028D4" w:rsidRPr="00E028D4">
        <w:rPr>
          <w:sz w:val="28"/>
          <w:szCs w:val="28"/>
        </w:rPr>
        <w:t xml:space="preserve">dell’organizzazione </w:t>
      </w:r>
      <w:r w:rsidRPr="00E028D4">
        <w:rPr>
          <w:sz w:val="28"/>
          <w:szCs w:val="28"/>
        </w:rPr>
        <w:t xml:space="preserve">degli spazi e dei tempi convittuali favorendo la formazione dei ragazzi </w:t>
      </w:r>
      <w:r w:rsidR="00E028D4" w:rsidRPr="00E028D4">
        <w:rPr>
          <w:sz w:val="28"/>
          <w:szCs w:val="28"/>
        </w:rPr>
        <w:t>e promuovendo percorsi di maturazione e di crescita.</w:t>
      </w:r>
    </w:p>
    <w:p w14:paraId="51AE53DD" w14:textId="77777777" w:rsidR="00E028D4" w:rsidRPr="00E028D4" w:rsidRDefault="00E028D4" w:rsidP="006F3ACC">
      <w:pPr>
        <w:pStyle w:val="Titolo"/>
        <w:tabs>
          <w:tab w:val="left" w:pos="10490"/>
        </w:tabs>
        <w:ind w:left="0" w:right="10"/>
        <w:jc w:val="both"/>
        <w:rPr>
          <w:sz w:val="28"/>
          <w:szCs w:val="28"/>
        </w:rPr>
      </w:pPr>
      <w:r w:rsidRPr="00E028D4">
        <w:rPr>
          <w:sz w:val="28"/>
          <w:szCs w:val="28"/>
        </w:rPr>
        <w:t xml:space="preserve">Il </w:t>
      </w:r>
      <w:r w:rsidR="006F3ACC" w:rsidRPr="00E028D4">
        <w:rPr>
          <w:sz w:val="28"/>
          <w:szCs w:val="28"/>
        </w:rPr>
        <w:t>Progetto educativo del Convitto, la cui formulazione ha luogo in coerenza con il Piano Triennale dell’Offerta formativa dell’Istituzione scolastica, mira a promuovere il pieno svolgimento delle potenzialità positive di crescita personale e di partecipazione sociale di ciascun allievo, convittore e semiconvittore. Per il r</w:t>
      </w:r>
      <w:r w:rsidRPr="00E028D4">
        <w:rPr>
          <w:sz w:val="28"/>
          <w:szCs w:val="28"/>
        </w:rPr>
        <w:t>aggiungimento di tali obiettivi, l’attività è finalizzata all’organizzazione dello studio pomeridiano, del tempo libero, delle iniziative culturali, sportive e ricreative.</w:t>
      </w:r>
    </w:p>
    <w:p w14:paraId="27D41828" w14:textId="77777777" w:rsidR="006F3ACC" w:rsidRDefault="00E028D4" w:rsidP="00E028D4">
      <w:pPr>
        <w:pStyle w:val="Titolo"/>
        <w:tabs>
          <w:tab w:val="left" w:pos="10490"/>
        </w:tabs>
        <w:ind w:left="0" w:right="10"/>
        <w:jc w:val="both"/>
        <w:rPr>
          <w:sz w:val="28"/>
          <w:szCs w:val="28"/>
        </w:rPr>
      </w:pPr>
      <w:r>
        <w:rPr>
          <w:sz w:val="28"/>
          <w:szCs w:val="28"/>
        </w:rPr>
        <w:t>Gli obiettivi educativi che si vogliono perseguire sono volti a promuovere la partecipazione consapevole, responsabile e autonoma dei convittori nelle attività comuni. A far acquisire comportamenti volti all’accettazione, al rispetto, alla solidarietà verso l’altro nel Convitto e</w:t>
      </w:r>
      <w:r w:rsidR="00567089">
        <w:rPr>
          <w:sz w:val="28"/>
          <w:szCs w:val="28"/>
        </w:rPr>
        <w:t xml:space="preserve"> al di</w:t>
      </w:r>
      <w:r>
        <w:rPr>
          <w:sz w:val="28"/>
          <w:szCs w:val="28"/>
        </w:rPr>
        <w:t xml:space="preserve"> fuori d</w:t>
      </w:r>
      <w:r w:rsidR="00567089">
        <w:rPr>
          <w:sz w:val="28"/>
          <w:szCs w:val="28"/>
        </w:rPr>
        <w:t>i</w:t>
      </w:r>
      <w:r>
        <w:rPr>
          <w:sz w:val="28"/>
          <w:szCs w:val="28"/>
        </w:rPr>
        <w:t xml:space="preserve"> esso. A stimolare l’acquisizione di un metodo efficace di studio, ad orientare positivamente i convittori verso valori quali la democrazia, la giustizia, la pace, il rispetto per l’ambiente.</w:t>
      </w:r>
    </w:p>
    <w:p w14:paraId="0EAF8C54" w14:textId="77777777" w:rsidR="00F51989" w:rsidRDefault="00F51989" w:rsidP="00F51989">
      <w:pPr>
        <w:pStyle w:val="Titolo"/>
        <w:tabs>
          <w:tab w:val="left" w:pos="10490"/>
        </w:tabs>
        <w:ind w:left="0" w:right="10"/>
        <w:jc w:val="both"/>
        <w:rPr>
          <w:sz w:val="28"/>
          <w:szCs w:val="28"/>
        </w:rPr>
      </w:pPr>
      <w:r>
        <w:rPr>
          <w:sz w:val="28"/>
          <w:szCs w:val="28"/>
        </w:rPr>
        <w:t>Gli attori della formazione del Convitto sono tutti gli Educatori che assistono</w:t>
      </w:r>
      <w:r w:rsidRPr="00F51989">
        <w:rPr>
          <w:sz w:val="28"/>
          <w:szCs w:val="28"/>
        </w:rPr>
        <w:t xml:space="preserve"> e consiglia</w:t>
      </w:r>
      <w:r>
        <w:rPr>
          <w:sz w:val="28"/>
          <w:szCs w:val="28"/>
        </w:rPr>
        <w:t>no</w:t>
      </w:r>
      <w:r w:rsidRPr="00F51989">
        <w:rPr>
          <w:sz w:val="28"/>
          <w:szCs w:val="28"/>
        </w:rPr>
        <w:t xml:space="preserve"> gli allievi durante le</w:t>
      </w:r>
      <w:r>
        <w:rPr>
          <w:sz w:val="28"/>
          <w:szCs w:val="28"/>
        </w:rPr>
        <w:t xml:space="preserve"> ore di studio e di ricreazione, assistono gli allievi durante la mensa</w:t>
      </w:r>
      <w:r w:rsidR="00567089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durante la notte, </w:t>
      </w:r>
      <w:r w:rsidR="00567089">
        <w:rPr>
          <w:sz w:val="28"/>
          <w:szCs w:val="28"/>
        </w:rPr>
        <w:t>agevolano</w:t>
      </w:r>
      <w:r w:rsidRPr="00F51989">
        <w:rPr>
          <w:sz w:val="28"/>
          <w:szCs w:val="28"/>
        </w:rPr>
        <w:t xml:space="preserve"> </w:t>
      </w:r>
      <w:r w:rsidR="00567089">
        <w:rPr>
          <w:sz w:val="28"/>
          <w:szCs w:val="28"/>
        </w:rPr>
        <w:t xml:space="preserve">l’entrata dei </w:t>
      </w:r>
      <w:r w:rsidRPr="00F51989">
        <w:rPr>
          <w:sz w:val="28"/>
          <w:szCs w:val="28"/>
        </w:rPr>
        <w:t>convittori a scuola</w:t>
      </w:r>
      <w:r>
        <w:rPr>
          <w:sz w:val="28"/>
          <w:szCs w:val="28"/>
        </w:rPr>
        <w:t xml:space="preserve">, </w:t>
      </w:r>
      <w:r w:rsidRPr="00F51989">
        <w:rPr>
          <w:sz w:val="28"/>
          <w:szCs w:val="28"/>
        </w:rPr>
        <w:t>accompagna</w:t>
      </w:r>
      <w:r>
        <w:rPr>
          <w:sz w:val="28"/>
          <w:szCs w:val="28"/>
        </w:rPr>
        <w:t>no</w:t>
      </w:r>
      <w:r w:rsidRPr="00F51989">
        <w:rPr>
          <w:sz w:val="28"/>
          <w:szCs w:val="28"/>
        </w:rPr>
        <w:t xml:space="preserve"> i convittori alle attività esterne programm</w:t>
      </w:r>
      <w:r>
        <w:rPr>
          <w:sz w:val="28"/>
          <w:szCs w:val="28"/>
        </w:rPr>
        <w:t xml:space="preserve">ate ed organizzate dal Convitto, </w:t>
      </w:r>
      <w:r w:rsidRPr="00F51989">
        <w:rPr>
          <w:sz w:val="28"/>
          <w:szCs w:val="28"/>
        </w:rPr>
        <w:t>cura</w:t>
      </w:r>
      <w:r>
        <w:rPr>
          <w:sz w:val="28"/>
          <w:szCs w:val="28"/>
        </w:rPr>
        <w:t>no</w:t>
      </w:r>
      <w:r w:rsidRPr="00F51989">
        <w:rPr>
          <w:sz w:val="28"/>
          <w:szCs w:val="28"/>
        </w:rPr>
        <w:t xml:space="preserve"> i rapporti coi genitori dei </w:t>
      </w:r>
      <w:r>
        <w:rPr>
          <w:sz w:val="28"/>
          <w:szCs w:val="28"/>
        </w:rPr>
        <w:t xml:space="preserve">convittori e dei semiconvittori, </w:t>
      </w:r>
      <w:r w:rsidRPr="00F51989">
        <w:rPr>
          <w:sz w:val="28"/>
          <w:szCs w:val="28"/>
        </w:rPr>
        <w:t>collabora</w:t>
      </w:r>
      <w:r>
        <w:rPr>
          <w:sz w:val="28"/>
          <w:szCs w:val="28"/>
        </w:rPr>
        <w:t>no</w:t>
      </w:r>
      <w:r w:rsidRPr="00F51989">
        <w:rPr>
          <w:sz w:val="28"/>
          <w:szCs w:val="28"/>
        </w:rPr>
        <w:t xml:space="preserve"> con il Dirigente </w:t>
      </w:r>
      <w:r>
        <w:rPr>
          <w:sz w:val="28"/>
          <w:szCs w:val="28"/>
        </w:rPr>
        <w:t>Scolastico, con i docenti e con tutto il personale scolastico.</w:t>
      </w:r>
    </w:p>
    <w:p w14:paraId="7FA7252A" w14:textId="77777777" w:rsidR="00F51989" w:rsidRPr="00F51989" w:rsidRDefault="00F51989" w:rsidP="0047388D">
      <w:pPr>
        <w:pStyle w:val="Titolo"/>
        <w:tabs>
          <w:tab w:val="left" w:pos="10490"/>
        </w:tabs>
        <w:ind w:left="0" w:right="10"/>
        <w:jc w:val="both"/>
        <w:rPr>
          <w:sz w:val="28"/>
          <w:szCs w:val="28"/>
        </w:rPr>
      </w:pPr>
      <w:r w:rsidRPr="00F51989">
        <w:rPr>
          <w:sz w:val="28"/>
          <w:szCs w:val="28"/>
        </w:rPr>
        <w:t xml:space="preserve">Il Progetto educativo, in risposta ai bisogni di crescita espressi </w:t>
      </w:r>
      <w:r w:rsidR="0047388D">
        <w:rPr>
          <w:sz w:val="28"/>
          <w:szCs w:val="28"/>
        </w:rPr>
        <w:t>dagli allievi</w:t>
      </w:r>
      <w:r w:rsidRPr="00F51989">
        <w:rPr>
          <w:sz w:val="28"/>
          <w:szCs w:val="28"/>
        </w:rPr>
        <w:t xml:space="preserve">, </w:t>
      </w:r>
      <w:r w:rsidR="0047388D">
        <w:rPr>
          <w:sz w:val="28"/>
          <w:szCs w:val="28"/>
        </w:rPr>
        <w:t xml:space="preserve">si sviluppa su </w:t>
      </w:r>
      <w:r w:rsidR="00567089">
        <w:rPr>
          <w:sz w:val="28"/>
          <w:szCs w:val="28"/>
        </w:rPr>
        <w:t>cinque</w:t>
      </w:r>
      <w:r w:rsidR="0047388D">
        <w:rPr>
          <w:sz w:val="28"/>
          <w:szCs w:val="28"/>
        </w:rPr>
        <w:t xml:space="preserve"> </w:t>
      </w:r>
      <w:r w:rsidRPr="00F51989">
        <w:rPr>
          <w:sz w:val="28"/>
          <w:szCs w:val="28"/>
        </w:rPr>
        <w:t>aree di offerta</w:t>
      </w:r>
      <w:r w:rsidR="0047388D">
        <w:rPr>
          <w:sz w:val="28"/>
          <w:szCs w:val="28"/>
        </w:rPr>
        <w:t xml:space="preserve"> </w:t>
      </w:r>
      <w:r w:rsidRPr="00F51989">
        <w:rPr>
          <w:sz w:val="28"/>
          <w:szCs w:val="28"/>
        </w:rPr>
        <w:t>formativa:</w:t>
      </w:r>
    </w:p>
    <w:p w14:paraId="4A49B45E" w14:textId="77777777" w:rsidR="00F51989" w:rsidRPr="00F51989" w:rsidRDefault="00F51989" w:rsidP="0047388D">
      <w:pPr>
        <w:pStyle w:val="Titolo"/>
        <w:tabs>
          <w:tab w:val="left" w:pos="10490"/>
        </w:tabs>
        <w:ind w:left="0" w:right="10"/>
        <w:jc w:val="both"/>
        <w:rPr>
          <w:sz w:val="28"/>
          <w:szCs w:val="28"/>
        </w:rPr>
      </w:pPr>
      <w:r w:rsidRPr="00F51989">
        <w:rPr>
          <w:sz w:val="28"/>
          <w:szCs w:val="28"/>
        </w:rPr>
        <w:t xml:space="preserve">1) </w:t>
      </w:r>
      <w:r w:rsidR="0047388D">
        <w:rPr>
          <w:sz w:val="28"/>
          <w:szCs w:val="28"/>
        </w:rPr>
        <w:t>Organizzazione del quotidiano</w:t>
      </w:r>
      <w:r w:rsidRPr="00F51989">
        <w:rPr>
          <w:sz w:val="28"/>
          <w:szCs w:val="28"/>
        </w:rPr>
        <w:t>;</w:t>
      </w:r>
    </w:p>
    <w:p w14:paraId="08995A96" w14:textId="77777777" w:rsidR="00F51989" w:rsidRPr="00F51989" w:rsidRDefault="0047388D" w:rsidP="0047388D">
      <w:pPr>
        <w:pStyle w:val="Titolo"/>
        <w:tabs>
          <w:tab w:val="left" w:pos="10490"/>
        </w:tabs>
        <w:ind w:left="0" w:right="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1989" w:rsidRPr="00F51989">
        <w:rPr>
          <w:sz w:val="28"/>
          <w:szCs w:val="28"/>
        </w:rPr>
        <w:t xml:space="preserve">) </w:t>
      </w:r>
      <w:r>
        <w:rPr>
          <w:sz w:val="28"/>
          <w:szCs w:val="28"/>
        </w:rPr>
        <w:t>Socializzazione</w:t>
      </w:r>
      <w:r w:rsidR="00F51989" w:rsidRPr="00F51989">
        <w:rPr>
          <w:sz w:val="28"/>
          <w:szCs w:val="28"/>
        </w:rPr>
        <w:t>;</w:t>
      </w:r>
    </w:p>
    <w:p w14:paraId="7E34D733" w14:textId="77777777" w:rsidR="00F51989" w:rsidRPr="00F51989" w:rsidRDefault="00A96661" w:rsidP="0047388D">
      <w:pPr>
        <w:pStyle w:val="Titolo"/>
        <w:tabs>
          <w:tab w:val="left" w:pos="10490"/>
        </w:tabs>
        <w:ind w:left="0" w:right="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1989" w:rsidRPr="00F51989">
        <w:rPr>
          <w:sz w:val="28"/>
          <w:szCs w:val="28"/>
        </w:rPr>
        <w:t>) Supporto didattico;</w:t>
      </w:r>
    </w:p>
    <w:p w14:paraId="4C30ADE5" w14:textId="77777777" w:rsidR="00F51989" w:rsidRPr="00F51989" w:rsidRDefault="00A96661" w:rsidP="0047388D">
      <w:pPr>
        <w:pStyle w:val="Titolo"/>
        <w:tabs>
          <w:tab w:val="left" w:pos="10490"/>
        </w:tabs>
        <w:ind w:left="0" w:right="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989" w:rsidRPr="00F51989">
        <w:rPr>
          <w:sz w:val="28"/>
          <w:szCs w:val="28"/>
        </w:rPr>
        <w:t xml:space="preserve">) </w:t>
      </w:r>
      <w:r w:rsidR="00FA0677">
        <w:rPr>
          <w:sz w:val="28"/>
          <w:szCs w:val="28"/>
        </w:rPr>
        <w:t xml:space="preserve">Rapporto </w:t>
      </w:r>
      <w:r w:rsidR="00F51989" w:rsidRPr="00F51989">
        <w:rPr>
          <w:sz w:val="28"/>
          <w:szCs w:val="28"/>
        </w:rPr>
        <w:t>allievi-famiglie-scuola;</w:t>
      </w:r>
    </w:p>
    <w:p w14:paraId="028C1977" w14:textId="77777777" w:rsidR="00F51989" w:rsidRDefault="00A96661" w:rsidP="0047388D">
      <w:pPr>
        <w:pStyle w:val="Titolo"/>
        <w:tabs>
          <w:tab w:val="left" w:pos="10490"/>
        </w:tabs>
        <w:ind w:left="0" w:right="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1989" w:rsidRPr="00F51989">
        <w:rPr>
          <w:sz w:val="28"/>
          <w:szCs w:val="28"/>
        </w:rPr>
        <w:t xml:space="preserve">) </w:t>
      </w:r>
      <w:r w:rsidR="001355C7">
        <w:rPr>
          <w:sz w:val="28"/>
          <w:szCs w:val="28"/>
        </w:rPr>
        <w:t>Attività ludico-ricreative</w:t>
      </w:r>
      <w:r w:rsidR="00F51989" w:rsidRPr="00F51989">
        <w:rPr>
          <w:sz w:val="28"/>
          <w:szCs w:val="28"/>
        </w:rPr>
        <w:t>.</w:t>
      </w:r>
    </w:p>
    <w:p w14:paraId="53B99397" w14:textId="77777777" w:rsidR="0047388D" w:rsidRPr="00F51989" w:rsidRDefault="0047388D" w:rsidP="0047388D">
      <w:pPr>
        <w:pStyle w:val="Titolo"/>
        <w:tabs>
          <w:tab w:val="left" w:pos="10490"/>
        </w:tabs>
        <w:ind w:left="0" w:right="10"/>
        <w:jc w:val="both"/>
        <w:rPr>
          <w:sz w:val="28"/>
          <w:szCs w:val="28"/>
        </w:rPr>
      </w:pPr>
    </w:p>
    <w:p w14:paraId="115FEBE4" w14:textId="77777777" w:rsidR="0047388D" w:rsidRPr="0047388D" w:rsidRDefault="0047388D" w:rsidP="0047388D">
      <w:pPr>
        <w:pStyle w:val="Titolo"/>
        <w:tabs>
          <w:tab w:val="left" w:pos="10490"/>
        </w:tabs>
        <w:ind w:left="0" w:right="10"/>
        <w:jc w:val="both"/>
        <w:rPr>
          <w:b/>
          <w:sz w:val="28"/>
          <w:szCs w:val="28"/>
          <w:u w:val="single"/>
        </w:rPr>
      </w:pPr>
      <w:r w:rsidRPr="0047388D">
        <w:rPr>
          <w:b/>
          <w:sz w:val="28"/>
          <w:szCs w:val="28"/>
          <w:u w:val="single"/>
        </w:rPr>
        <w:t>1) ORGANIZZAZIONE DEL QUOTIDIANO</w:t>
      </w:r>
    </w:p>
    <w:p w14:paraId="27E940C1" w14:textId="77777777" w:rsidR="0047388D" w:rsidRPr="0047388D" w:rsidRDefault="0047388D" w:rsidP="0047388D">
      <w:pPr>
        <w:pStyle w:val="Titolo"/>
        <w:ind w:left="0"/>
        <w:jc w:val="both"/>
        <w:rPr>
          <w:sz w:val="28"/>
          <w:szCs w:val="28"/>
        </w:rPr>
      </w:pPr>
      <w:r w:rsidRPr="0047388D">
        <w:rPr>
          <w:sz w:val="28"/>
          <w:szCs w:val="28"/>
        </w:rPr>
        <w:t xml:space="preserve">Gli Educatori </w:t>
      </w:r>
      <w:r>
        <w:rPr>
          <w:sz w:val="28"/>
          <w:szCs w:val="28"/>
        </w:rPr>
        <w:t xml:space="preserve">sono chiamati alla </w:t>
      </w:r>
      <w:r w:rsidR="00567089">
        <w:rPr>
          <w:sz w:val="28"/>
          <w:szCs w:val="28"/>
        </w:rPr>
        <w:t>gestione quotidiana degli spazi e dei t</w:t>
      </w:r>
      <w:r w:rsidRPr="0047388D">
        <w:rPr>
          <w:sz w:val="28"/>
          <w:szCs w:val="28"/>
        </w:rPr>
        <w:t>empi</w:t>
      </w:r>
      <w:r>
        <w:rPr>
          <w:sz w:val="28"/>
          <w:szCs w:val="28"/>
        </w:rPr>
        <w:t xml:space="preserve"> </w:t>
      </w:r>
      <w:r w:rsidRPr="0047388D">
        <w:rPr>
          <w:sz w:val="28"/>
          <w:szCs w:val="28"/>
        </w:rPr>
        <w:t>convittuali</w:t>
      </w:r>
      <w:r>
        <w:rPr>
          <w:sz w:val="28"/>
          <w:szCs w:val="28"/>
        </w:rPr>
        <w:t>, provvedendo ad organizzare</w:t>
      </w:r>
      <w:r w:rsidRPr="0047388D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47388D">
        <w:rPr>
          <w:sz w:val="28"/>
          <w:szCs w:val="28"/>
        </w:rPr>
        <w:t>a sveglia, la colazione, il pranzo, lo studio pomeridiano, la libera uscita, la cena,</w:t>
      </w:r>
      <w:r>
        <w:rPr>
          <w:sz w:val="28"/>
          <w:szCs w:val="28"/>
        </w:rPr>
        <w:t xml:space="preserve"> </w:t>
      </w:r>
      <w:r w:rsidRPr="0047388D">
        <w:rPr>
          <w:sz w:val="28"/>
          <w:szCs w:val="28"/>
        </w:rPr>
        <w:t xml:space="preserve">la notte </w:t>
      </w:r>
      <w:r>
        <w:rPr>
          <w:sz w:val="28"/>
          <w:szCs w:val="28"/>
        </w:rPr>
        <w:t>quali fasi della giornata, al fine di c</w:t>
      </w:r>
      <w:r w:rsidRPr="0047388D">
        <w:rPr>
          <w:sz w:val="28"/>
          <w:szCs w:val="28"/>
        </w:rPr>
        <w:t>ostruire un insieme di abitudini e di</w:t>
      </w:r>
      <w:r>
        <w:rPr>
          <w:sz w:val="28"/>
          <w:szCs w:val="28"/>
        </w:rPr>
        <w:t xml:space="preserve"> routine che rassicuri</w:t>
      </w:r>
      <w:r w:rsidRPr="0047388D">
        <w:rPr>
          <w:sz w:val="28"/>
          <w:szCs w:val="28"/>
        </w:rPr>
        <w:t>no</w:t>
      </w:r>
      <w:r>
        <w:rPr>
          <w:sz w:val="28"/>
          <w:szCs w:val="28"/>
        </w:rPr>
        <w:t xml:space="preserve"> i ragazzi. </w:t>
      </w:r>
      <w:r w:rsidRPr="0047388D">
        <w:rPr>
          <w:sz w:val="28"/>
          <w:szCs w:val="28"/>
        </w:rPr>
        <w:t>La giornata tipo convittuale è la seguente:</w:t>
      </w:r>
    </w:p>
    <w:p w14:paraId="3A65E50F" w14:textId="77777777" w:rsidR="0047388D" w:rsidRPr="0047388D" w:rsidRDefault="0047388D" w:rsidP="001355C7">
      <w:pPr>
        <w:pStyle w:val="Titolo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47388D">
        <w:rPr>
          <w:sz w:val="28"/>
          <w:szCs w:val="28"/>
        </w:rPr>
        <w:t>sveglia;</w:t>
      </w:r>
    </w:p>
    <w:p w14:paraId="72114C15" w14:textId="77777777" w:rsidR="0047388D" w:rsidRPr="0047388D" w:rsidRDefault="0047388D" w:rsidP="001355C7">
      <w:pPr>
        <w:pStyle w:val="Titolo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47388D">
        <w:rPr>
          <w:sz w:val="28"/>
          <w:szCs w:val="28"/>
        </w:rPr>
        <w:t>colazione;</w:t>
      </w:r>
    </w:p>
    <w:p w14:paraId="1CA0C774" w14:textId="77777777" w:rsidR="0047388D" w:rsidRPr="0047388D" w:rsidRDefault="0047388D" w:rsidP="001355C7">
      <w:pPr>
        <w:pStyle w:val="Titolo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47388D">
        <w:rPr>
          <w:sz w:val="28"/>
          <w:szCs w:val="28"/>
        </w:rPr>
        <w:t>ingresso a scuola;</w:t>
      </w:r>
    </w:p>
    <w:p w14:paraId="5F107080" w14:textId="77777777" w:rsidR="0047388D" w:rsidRPr="0047388D" w:rsidRDefault="0047388D" w:rsidP="001355C7">
      <w:pPr>
        <w:pStyle w:val="Titolo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47388D">
        <w:rPr>
          <w:sz w:val="28"/>
          <w:szCs w:val="28"/>
        </w:rPr>
        <w:t>pranzo in mensa;</w:t>
      </w:r>
    </w:p>
    <w:p w14:paraId="14B8C3A8" w14:textId="77777777" w:rsidR="0047388D" w:rsidRPr="0047388D" w:rsidRDefault="0047388D" w:rsidP="001355C7">
      <w:pPr>
        <w:pStyle w:val="Titolo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47388D">
        <w:rPr>
          <w:sz w:val="28"/>
          <w:szCs w:val="28"/>
        </w:rPr>
        <w:t>attività di studio;</w:t>
      </w:r>
    </w:p>
    <w:p w14:paraId="0F36BFC1" w14:textId="77777777" w:rsidR="0047388D" w:rsidRPr="0047388D" w:rsidRDefault="0047388D" w:rsidP="001355C7">
      <w:pPr>
        <w:pStyle w:val="Titolo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47388D">
        <w:rPr>
          <w:sz w:val="28"/>
          <w:szCs w:val="28"/>
        </w:rPr>
        <w:t>merenda;</w:t>
      </w:r>
    </w:p>
    <w:p w14:paraId="4266F9AC" w14:textId="77777777" w:rsidR="0047388D" w:rsidRPr="0047388D" w:rsidRDefault="0047388D" w:rsidP="001355C7">
      <w:pPr>
        <w:pStyle w:val="Titolo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47388D">
        <w:rPr>
          <w:sz w:val="28"/>
          <w:szCs w:val="28"/>
        </w:rPr>
        <w:t>libera uscita;</w:t>
      </w:r>
    </w:p>
    <w:p w14:paraId="03851BEC" w14:textId="77777777" w:rsidR="0047388D" w:rsidRPr="0047388D" w:rsidRDefault="0047388D" w:rsidP="001355C7">
      <w:pPr>
        <w:pStyle w:val="Titolo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47388D">
        <w:rPr>
          <w:sz w:val="28"/>
          <w:szCs w:val="28"/>
        </w:rPr>
        <w:t>cena</w:t>
      </w:r>
      <w:r>
        <w:rPr>
          <w:sz w:val="28"/>
          <w:szCs w:val="28"/>
        </w:rPr>
        <w:t xml:space="preserve"> in mensa</w:t>
      </w:r>
      <w:r w:rsidRPr="0047388D">
        <w:rPr>
          <w:sz w:val="28"/>
          <w:szCs w:val="28"/>
        </w:rPr>
        <w:t>;</w:t>
      </w:r>
    </w:p>
    <w:p w14:paraId="248CD772" w14:textId="77777777" w:rsidR="0047388D" w:rsidRPr="0047388D" w:rsidRDefault="0047388D" w:rsidP="001355C7">
      <w:pPr>
        <w:pStyle w:val="Titolo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47388D">
        <w:rPr>
          <w:sz w:val="28"/>
          <w:szCs w:val="28"/>
        </w:rPr>
        <w:t>attività ricreative</w:t>
      </w:r>
      <w:r>
        <w:rPr>
          <w:sz w:val="28"/>
          <w:szCs w:val="28"/>
        </w:rPr>
        <w:t xml:space="preserve"> post cena</w:t>
      </w:r>
      <w:r w:rsidRPr="0047388D">
        <w:rPr>
          <w:sz w:val="28"/>
          <w:szCs w:val="28"/>
        </w:rPr>
        <w:t>, completamento dello studio</w:t>
      </w:r>
      <w:r>
        <w:rPr>
          <w:sz w:val="28"/>
          <w:szCs w:val="28"/>
        </w:rPr>
        <w:t>, altre attività</w:t>
      </w:r>
      <w:r w:rsidRPr="0047388D">
        <w:rPr>
          <w:sz w:val="28"/>
          <w:szCs w:val="28"/>
        </w:rPr>
        <w:t>;</w:t>
      </w:r>
    </w:p>
    <w:p w14:paraId="4A31F86B" w14:textId="77777777" w:rsidR="0047388D" w:rsidRDefault="0047388D" w:rsidP="001355C7">
      <w:pPr>
        <w:pStyle w:val="Titolo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preparazione per la notte.</w:t>
      </w:r>
    </w:p>
    <w:p w14:paraId="7A141010" w14:textId="77777777" w:rsidR="0047388D" w:rsidRDefault="0047388D" w:rsidP="0047388D">
      <w:pPr>
        <w:pStyle w:val="Titolo"/>
        <w:jc w:val="both"/>
        <w:rPr>
          <w:sz w:val="28"/>
          <w:szCs w:val="28"/>
        </w:rPr>
      </w:pPr>
    </w:p>
    <w:p w14:paraId="6EB924EE" w14:textId="77777777" w:rsidR="0047388D" w:rsidRPr="0047388D" w:rsidRDefault="0047388D" w:rsidP="0047388D">
      <w:pPr>
        <w:pStyle w:val="Titolo"/>
        <w:tabs>
          <w:tab w:val="left" w:pos="10490"/>
        </w:tabs>
        <w:ind w:left="0" w:right="1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47388D">
        <w:rPr>
          <w:b/>
          <w:sz w:val="28"/>
          <w:szCs w:val="28"/>
          <w:u w:val="single"/>
        </w:rPr>
        <w:t xml:space="preserve">) </w:t>
      </w:r>
      <w:r>
        <w:rPr>
          <w:b/>
          <w:sz w:val="28"/>
          <w:szCs w:val="28"/>
          <w:u w:val="single"/>
        </w:rPr>
        <w:t>SOCIALIZZAZIONE</w:t>
      </w:r>
    </w:p>
    <w:p w14:paraId="4FCAA6B0" w14:textId="77777777" w:rsidR="006F3ACC" w:rsidRDefault="0047388D" w:rsidP="00EC7F7F">
      <w:pPr>
        <w:pStyle w:val="Titolo"/>
        <w:ind w:left="0"/>
        <w:jc w:val="both"/>
        <w:rPr>
          <w:sz w:val="28"/>
          <w:szCs w:val="28"/>
        </w:rPr>
      </w:pPr>
      <w:r w:rsidRPr="0047388D">
        <w:rPr>
          <w:sz w:val="28"/>
          <w:szCs w:val="28"/>
        </w:rPr>
        <w:t>Il “saper stare” in Convitto implica l'assunzione di regole</w:t>
      </w:r>
      <w:r>
        <w:rPr>
          <w:sz w:val="28"/>
          <w:szCs w:val="28"/>
        </w:rPr>
        <w:t xml:space="preserve"> </w:t>
      </w:r>
      <w:r w:rsidRPr="0047388D">
        <w:rPr>
          <w:sz w:val="28"/>
          <w:szCs w:val="28"/>
        </w:rPr>
        <w:t>comunitarie</w:t>
      </w:r>
      <w:r>
        <w:rPr>
          <w:sz w:val="28"/>
          <w:szCs w:val="28"/>
        </w:rPr>
        <w:t xml:space="preserve"> </w:t>
      </w:r>
      <w:r w:rsidRPr="0047388D">
        <w:rPr>
          <w:sz w:val="28"/>
          <w:szCs w:val="28"/>
        </w:rPr>
        <w:t>per apprendere</w:t>
      </w:r>
      <w:r w:rsidR="00EC7F7F">
        <w:rPr>
          <w:sz w:val="28"/>
          <w:szCs w:val="28"/>
        </w:rPr>
        <w:t xml:space="preserve"> </w:t>
      </w:r>
      <w:r w:rsidRPr="0047388D">
        <w:rPr>
          <w:sz w:val="28"/>
          <w:szCs w:val="28"/>
        </w:rPr>
        <w:t xml:space="preserve">a vivere in una società </w:t>
      </w:r>
      <w:r w:rsidR="00EC7F7F">
        <w:rPr>
          <w:sz w:val="28"/>
          <w:szCs w:val="28"/>
        </w:rPr>
        <w:t>composta da</w:t>
      </w:r>
      <w:r w:rsidRPr="0047388D">
        <w:rPr>
          <w:sz w:val="28"/>
          <w:szCs w:val="28"/>
        </w:rPr>
        <w:t xml:space="preserve"> diritti e doveri. </w:t>
      </w:r>
      <w:r w:rsidR="00EC7F7F">
        <w:rPr>
          <w:sz w:val="28"/>
          <w:szCs w:val="28"/>
        </w:rPr>
        <w:t>A</w:t>
      </w:r>
      <w:r w:rsidRPr="0047388D">
        <w:rPr>
          <w:sz w:val="28"/>
          <w:szCs w:val="28"/>
        </w:rPr>
        <w:t>ccettare l</w:t>
      </w:r>
      <w:r w:rsidR="00EC7F7F">
        <w:rPr>
          <w:sz w:val="28"/>
          <w:szCs w:val="28"/>
        </w:rPr>
        <w:t xml:space="preserve">e regole di convivenza civile </w:t>
      </w:r>
      <w:r w:rsidRPr="0047388D">
        <w:rPr>
          <w:sz w:val="28"/>
          <w:szCs w:val="28"/>
        </w:rPr>
        <w:t>é un</w:t>
      </w:r>
      <w:r w:rsidR="00EC7F7F">
        <w:rPr>
          <w:sz w:val="28"/>
          <w:szCs w:val="28"/>
        </w:rPr>
        <w:t xml:space="preserve"> </w:t>
      </w:r>
      <w:r w:rsidRPr="0047388D">
        <w:rPr>
          <w:sz w:val="28"/>
          <w:szCs w:val="28"/>
        </w:rPr>
        <w:t xml:space="preserve">fattore fondamentale </w:t>
      </w:r>
      <w:r w:rsidR="00EC7F7F">
        <w:rPr>
          <w:sz w:val="28"/>
          <w:szCs w:val="28"/>
        </w:rPr>
        <w:t>per il successo individuale. In tale ambito, il Regolamento del Convitto svolge un ruolo fondamentale divenendo garanzia di stabilità dei rapporti sociali, in modo che i ragazzi possano riconoscere le regole non come imposizione ma come punti di riferimento permanente.</w:t>
      </w:r>
    </w:p>
    <w:p w14:paraId="2C697AE4" w14:textId="77777777" w:rsidR="00EC7F7F" w:rsidRDefault="00EC7F7F" w:rsidP="00EC7F7F">
      <w:pPr>
        <w:pStyle w:val="Titolo"/>
        <w:ind w:left="0"/>
        <w:jc w:val="both"/>
        <w:rPr>
          <w:sz w:val="28"/>
          <w:szCs w:val="28"/>
        </w:rPr>
      </w:pPr>
    </w:p>
    <w:p w14:paraId="659C4535" w14:textId="77777777" w:rsidR="00EC7F7F" w:rsidRPr="00EC7F7F" w:rsidRDefault="00EC7F7F" w:rsidP="00EC7F7F">
      <w:pPr>
        <w:pStyle w:val="Titolo"/>
        <w:tabs>
          <w:tab w:val="left" w:pos="10490"/>
        </w:tabs>
        <w:ind w:left="0" w:right="1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3) </w:t>
      </w:r>
      <w:r w:rsidRPr="00EC7F7F">
        <w:rPr>
          <w:b/>
          <w:sz w:val="28"/>
          <w:szCs w:val="28"/>
          <w:u w:val="single"/>
        </w:rPr>
        <w:t>SUPPORTO DIDATTICO</w:t>
      </w:r>
    </w:p>
    <w:p w14:paraId="3717EDED" w14:textId="77777777" w:rsidR="00EC7F7F" w:rsidRPr="00EC7F7F" w:rsidRDefault="00567089" w:rsidP="00EC7F7F">
      <w:pPr>
        <w:pStyle w:val="Titol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Gli Educatori sono anche t</w:t>
      </w:r>
      <w:r w:rsidR="00EC7F7F" w:rsidRPr="00EC7F7F">
        <w:rPr>
          <w:sz w:val="28"/>
          <w:szCs w:val="28"/>
        </w:rPr>
        <w:t>utor didattici dal momento che, in coordinamento con il Personale</w:t>
      </w:r>
      <w:r w:rsidR="00EC7F7F">
        <w:rPr>
          <w:sz w:val="28"/>
          <w:szCs w:val="28"/>
        </w:rPr>
        <w:t xml:space="preserve"> </w:t>
      </w:r>
      <w:r w:rsidR="00EC7F7F" w:rsidRPr="00EC7F7F">
        <w:rPr>
          <w:sz w:val="28"/>
          <w:szCs w:val="28"/>
        </w:rPr>
        <w:t>docente, accompagnano gli allievi in maniera riflessiva e stimolante nei processi di apprendimento.</w:t>
      </w:r>
    </w:p>
    <w:p w14:paraId="2C0F779D" w14:textId="77777777" w:rsidR="00EC7F7F" w:rsidRPr="00EC7F7F" w:rsidRDefault="00FA0677" w:rsidP="00FA0677">
      <w:pPr>
        <w:pStyle w:val="Titol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EC7F7F" w:rsidRPr="00EC7F7F">
        <w:rPr>
          <w:sz w:val="28"/>
          <w:szCs w:val="28"/>
        </w:rPr>
        <w:t>l Personale educativo fornisce durante lo studio un supporto didattico che facilita i</w:t>
      </w:r>
      <w:r>
        <w:rPr>
          <w:sz w:val="28"/>
          <w:szCs w:val="28"/>
        </w:rPr>
        <w:t xml:space="preserve"> </w:t>
      </w:r>
      <w:r w:rsidR="00EC7F7F" w:rsidRPr="00EC7F7F">
        <w:rPr>
          <w:sz w:val="28"/>
          <w:szCs w:val="28"/>
        </w:rPr>
        <w:t>ragazzi nel reperimento di efficaci</w:t>
      </w:r>
      <w:r>
        <w:rPr>
          <w:sz w:val="28"/>
          <w:szCs w:val="28"/>
        </w:rPr>
        <w:t xml:space="preserve"> </w:t>
      </w:r>
      <w:r w:rsidR="00EC7F7F" w:rsidRPr="00EC7F7F">
        <w:rPr>
          <w:sz w:val="28"/>
          <w:szCs w:val="28"/>
        </w:rPr>
        <w:t xml:space="preserve">strategie di </w:t>
      </w:r>
      <w:proofErr w:type="spellStart"/>
      <w:r w:rsidR="00EC7F7F" w:rsidRPr="00EC7F7F">
        <w:rPr>
          <w:sz w:val="28"/>
          <w:szCs w:val="28"/>
        </w:rPr>
        <w:t>problem</w:t>
      </w:r>
      <w:proofErr w:type="spellEnd"/>
      <w:r w:rsidR="00EC7F7F" w:rsidRPr="00EC7F7F">
        <w:rPr>
          <w:sz w:val="28"/>
          <w:szCs w:val="28"/>
        </w:rPr>
        <w:t xml:space="preserve"> solving da impiegare nel far fronte alle criticità</w:t>
      </w:r>
      <w:r>
        <w:rPr>
          <w:sz w:val="28"/>
          <w:szCs w:val="28"/>
        </w:rPr>
        <w:t xml:space="preserve"> </w:t>
      </w:r>
      <w:r w:rsidR="00EC7F7F" w:rsidRPr="00EC7F7F">
        <w:rPr>
          <w:sz w:val="28"/>
          <w:szCs w:val="28"/>
        </w:rPr>
        <w:t xml:space="preserve">con cui si misurano nell'apprendimento. </w:t>
      </w:r>
    </w:p>
    <w:p w14:paraId="686C85B1" w14:textId="77777777" w:rsidR="00EC7F7F" w:rsidRDefault="00FA0677" w:rsidP="00FA0677">
      <w:pPr>
        <w:pStyle w:val="Titol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 studio guidato, </w:t>
      </w:r>
      <w:r w:rsidR="00EC7F7F" w:rsidRPr="00EC7F7F">
        <w:rPr>
          <w:sz w:val="28"/>
          <w:szCs w:val="28"/>
        </w:rPr>
        <w:t>nella sessione di studio pomeridiano</w:t>
      </w:r>
      <w:r>
        <w:rPr>
          <w:sz w:val="28"/>
          <w:szCs w:val="28"/>
        </w:rPr>
        <w:t>, avviene nella fascia oraria</w:t>
      </w:r>
      <w:r w:rsidR="00EC7F7F" w:rsidRPr="00EC7F7F">
        <w:rPr>
          <w:sz w:val="28"/>
          <w:szCs w:val="28"/>
        </w:rPr>
        <w:t xml:space="preserve"> dalle 15.</w:t>
      </w:r>
      <w:r>
        <w:rPr>
          <w:sz w:val="28"/>
          <w:szCs w:val="28"/>
        </w:rPr>
        <w:t>3</w:t>
      </w:r>
      <w:r w:rsidR="00EC7F7F" w:rsidRPr="00EC7F7F">
        <w:rPr>
          <w:sz w:val="28"/>
          <w:szCs w:val="28"/>
        </w:rPr>
        <w:t>0 alle 17.00</w:t>
      </w:r>
      <w:r>
        <w:rPr>
          <w:sz w:val="28"/>
          <w:szCs w:val="28"/>
        </w:rPr>
        <w:t xml:space="preserve">, dove gli allievi </w:t>
      </w:r>
      <w:r w:rsidR="00EC7F7F" w:rsidRPr="00EC7F7F">
        <w:rPr>
          <w:sz w:val="28"/>
          <w:szCs w:val="28"/>
        </w:rPr>
        <w:t>sono</w:t>
      </w:r>
      <w:r>
        <w:rPr>
          <w:sz w:val="28"/>
          <w:szCs w:val="28"/>
        </w:rPr>
        <w:t xml:space="preserve"> impegnati</w:t>
      </w:r>
      <w:r w:rsidR="00EC7F7F" w:rsidRPr="00EC7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nel </w:t>
      </w:r>
      <w:r w:rsidR="00EC7F7F" w:rsidRPr="00EC7F7F">
        <w:rPr>
          <w:sz w:val="28"/>
          <w:szCs w:val="28"/>
        </w:rPr>
        <w:t xml:space="preserve">processo di apprendimento, </w:t>
      </w:r>
      <w:r>
        <w:rPr>
          <w:sz w:val="28"/>
          <w:szCs w:val="28"/>
        </w:rPr>
        <w:t>che avviene</w:t>
      </w:r>
      <w:r w:rsidR="00EC7F7F" w:rsidRPr="00EC7F7F">
        <w:rPr>
          <w:sz w:val="28"/>
          <w:szCs w:val="28"/>
        </w:rPr>
        <w:t xml:space="preserve"> in regime di autonomia,</w:t>
      </w:r>
      <w:r>
        <w:rPr>
          <w:sz w:val="28"/>
          <w:szCs w:val="28"/>
        </w:rPr>
        <w:t xml:space="preserve"> </w:t>
      </w:r>
      <w:r w:rsidR="00567089">
        <w:rPr>
          <w:sz w:val="28"/>
          <w:szCs w:val="28"/>
        </w:rPr>
        <w:t>singolarmente o in gruppi, fermo</w:t>
      </w:r>
      <w:r w:rsidR="00EC7F7F" w:rsidRPr="00EC7F7F">
        <w:rPr>
          <w:sz w:val="28"/>
          <w:szCs w:val="28"/>
        </w:rPr>
        <w:t xml:space="preserve"> restando </w:t>
      </w:r>
      <w:r>
        <w:rPr>
          <w:sz w:val="28"/>
          <w:szCs w:val="28"/>
        </w:rPr>
        <w:t>il supporto costante</w:t>
      </w:r>
      <w:r w:rsidR="00EC7F7F" w:rsidRPr="00EC7F7F"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 w:rsidR="00EC7F7F" w:rsidRPr="00EC7F7F">
        <w:rPr>
          <w:sz w:val="28"/>
          <w:szCs w:val="28"/>
        </w:rPr>
        <w:t>l Personale educativo</w:t>
      </w:r>
      <w:r>
        <w:rPr>
          <w:sz w:val="28"/>
          <w:szCs w:val="28"/>
        </w:rPr>
        <w:t>.</w:t>
      </w:r>
    </w:p>
    <w:p w14:paraId="2651D854" w14:textId="77777777" w:rsidR="00FA0677" w:rsidRDefault="00FA0677" w:rsidP="00FA0677">
      <w:pPr>
        <w:pStyle w:val="Titolo"/>
        <w:ind w:left="0"/>
        <w:jc w:val="both"/>
        <w:rPr>
          <w:sz w:val="28"/>
          <w:szCs w:val="28"/>
        </w:rPr>
      </w:pPr>
    </w:p>
    <w:p w14:paraId="2CE4E01D" w14:textId="77777777" w:rsidR="00F35F44" w:rsidRDefault="00F35F44" w:rsidP="00FA0677">
      <w:pPr>
        <w:pStyle w:val="Titolo"/>
        <w:tabs>
          <w:tab w:val="left" w:pos="10490"/>
        </w:tabs>
        <w:ind w:left="0" w:right="10"/>
        <w:jc w:val="both"/>
        <w:rPr>
          <w:b/>
          <w:sz w:val="28"/>
          <w:szCs w:val="28"/>
          <w:u w:val="single"/>
        </w:rPr>
      </w:pPr>
    </w:p>
    <w:p w14:paraId="63768AF4" w14:textId="77777777" w:rsidR="00FA0677" w:rsidRPr="00FA0677" w:rsidRDefault="00FA0677" w:rsidP="00FA0677">
      <w:pPr>
        <w:pStyle w:val="Titolo"/>
        <w:tabs>
          <w:tab w:val="left" w:pos="10490"/>
        </w:tabs>
        <w:ind w:left="0" w:right="1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4) RAPPORTO </w:t>
      </w:r>
      <w:r w:rsidRPr="00FA0677">
        <w:rPr>
          <w:b/>
          <w:sz w:val="28"/>
          <w:szCs w:val="28"/>
          <w:u w:val="single"/>
        </w:rPr>
        <w:t>ALLIEVI-FAMIGLIE-SCUOLA</w:t>
      </w:r>
    </w:p>
    <w:p w14:paraId="55BDAB59" w14:textId="77777777" w:rsidR="006F3ACC" w:rsidRDefault="00FA0677" w:rsidP="005B5CF7">
      <w:pPr>
        <w:pStyle w:val="Titolo"/>
        <w:ind w:left="0"/>
        <w:jc w:val="both"/>
        <w:rPr>
          <w:sz w:val="28"/>
          <w:szCs w:val="28"/>
        </w:rPr>
      </w:pPr>
      <w:r w:rsidRPr="00FA0677">
        <w:rPr>
          <w:sz w:val="28"/>
          <w:szCs w:val="28"/>
        </w:rPr>
        <w:t xml:space="preserve">Gli Educatori sono anche </w:t>
      </w:r>
      <w:r w:rsidR="005B5CF7">
        <w:rPr>
          <w:sz w:val="28"/>
          <w:szCs w:val="28"/>
        </w:rPr>
        <w:t>m</w:t>
      </w:r>
      <w:r w:rsidRPr="00FA0677">
        <w:rPr>
          <w:sz w:val="28"/>
          <w:szCs w:val="28"/>
        </w:rPr>
        <w:t xml:space="preserve">ediatori nelle relazioni </w:t>
      </w:r>
      <w:r w:rsidR="005B5CF7">
        <w:rPr>
          <w:sz w:val="28"/>
          <w:szCs w:val="28"/>
        </w:rPr>
        <w:t>e</w:t>
      </w:r>
      <w:r w:rsidRPr="00FA0677">
        <w:rPr>
          <w:sz w:val="28"/>
          <w:szCs w:val="28"/>
        </w:rPr>
        <w:t xml:space="preserve"> fungono da anello di congiunzione tra i</w:t>
      </w:r>
      <w:r w:rsidR="005B5CF7">
        <w:rPr>
          <w:sz w:val="28"/>
          <w:szCs w:val="28"/>
        </w:rPr>
        <w:t xml:space="preserve"> </w:t>
      </w:r>
      <w:r w:rsidRPr="00FA0677">
        <w:rPr>
          <w:sz w:val="28"/>
          <w:szCs w:val="28"/>
        </w:rPr>
        <w:t xml:space="preserve">ragazzi da una parte ed i genitori o i docenti dall'altra, nonché tra le famiglie e la scuola. Ai fini dell'adempimento di tale funzione, gli Educatori intrattengono rapporti </w:t>
      </w:r>
      <w:r w:rsidR="005B5CF7">
        <w:rPr>
          <w:sz w:val="28"/>
          <w:szCs w:val="28"/>
        </w:rPr>
        <w:t xml:space="preserve">con le </w:t>
      </w:r>
      <w:r w:rsidRPr="00FA0677">
        <w:rPr>
          <w:sz w:val="28"/>
          <w:szCs w:val="28"/>
        </w:rPr>
        <w:t xml:space="preserve">famiglie, attraverso comunicazioni </w:t>
      </w:r>
      <w:r w:rsidR="00567089">
        <w:rPr>
          <w:sz w:val="28"/>
          <w:szCs w:val="28"/>
        </w:rPr>
        <w:t xml:space="preserve">formali, informai </w:t>
      </w:r>
      <w:r w:rsidRPr="00FA0677">
        <w:rPr>
          <w:sz w:val="28"/>
          <w:szCs w:val="28"/>
        </w:rPr>
        <w:t>ed incontri in presenza;</w:t>
      </w:r>
      <w:r w:rsidR="005B5CF7">
        <w:rPr>
          <w:sz w:val="28"/>
          <w:szCs w:val="28"/>
        </w:rPr>
        <w:t xml:space="preserve"> con </w:t>
      </w:r>
      <w:r w:rsidRPr="00FA0677">
        <w:rPr>
          <w:sz w:val="28"/>
          <w:szCs w:val="28"/>
        </w:rPr>
        <w:t>la scuola, attraverso incontri con il Personale docente durante i consigli</w:t>
      </w:r>
      <w:r w:rsidR="005B5CF7">
        <w:rPr>
          <w:sz w:val="28"/>
          <w:szCs w:val="28"/>
        </w:rPr>
        <w:t xml:space="preserve"> </w:t>
      </w:r>
      <w:r w:rsidRPr="00FA0677">
        <w:rPr>
          <w:sz w:val="28"/>
          <w:szCs w:val="28"/>
        </w:rPr>
        <w:t xml:space="preserve">di classe o </w:t>
      </w:r>
      <w:r w:rsidR="005B5CF7">
        <w:rPr>
          <w:sz w:val="28"/>
          <w:szCs w:val="28"/>
        </w:rPr>
        <w:t>altre occasioni di incontro.</w:t>
      </w:r>
    </w:p>
    <w:p w14:paraId="68636712" w14:textId="77777777" w:rsidR="001355C7" w:rsidRDefault="001355C7" w:rsidP="005B5CF7">
      <w:pPr>
        <w:pStyle w:val="Titolo"/>
        <w:ind w:left="0"/>
        <w:jc w:val="both"/>
        <w:rPr>
          <w:sz w:val="28"/>
          <w:szCs w:val="28"/>
        </w:rPr>
      </w:pPr>
    </w:p>
    <w:p w14:paraId="48761367" w14:textId="77777777" w:rsidR="001355C7" w:rsidRPr="00FA0677" w:rsidRDefault="001355C7" w:rsidP="001355C7">
      <w:pPr>
        <w:pStyle w:val="Titolo"/>
        <w:tabs>
          <w:tab w:val="left" w:pos="10490"/>
        </w:tabs>
        <w:ind w:left="0" w:right="1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5) ATTIVITA’ LUDICO-RICREATIVE</w:t>
      </w:r>
    </w:p>
    <w:p w14:paraId="74D3258A" w14:textId="77777777" w:rsidR="00D335E4" w:rsidRPr="001355C7" w:rsidRDefault="001355C7" w:rsidP="00D335E4">
      <w:pPr>
        <w:pStyle w:val="Titol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Nell’ambito del Progetto educativo, sono previste </w:t>
      </w:r>
      <w:r w:rsidRPr="001355C7">
        <w:rPr>
          <w:sz w:val="28"/>
          <w:szCs w:val="28"/>
        </w:rPr>
        <w:t>attività di svago</w:t>
      </w:r>
      <w:r>
        <w:rPr>
          <w:sz w:val="28"/>
          <w:szCs w:val="28"/>
        </w:rPr>
        <w:t>, quali</w:t>
      </w:r>
      <w:r w:rsidR="00D335E4">
        <w:rPr>
          <w:sz w:val="28"/>
          <w:szCs w:val="28"/>
        </w:rPr>
        <w:t xml:space="preserve">: partite di biliardo, </w:t>
      </w:r>
      <w:r w:rsidRPr="001355C7">
        <w:rPr>
          <w:sz w:val="28"/>
          <w:szCs w:val="28"/>
        </w:rPr>
        <w:t>tennis</w:t>
      </w:r>
      <w:r w:rsidR="00D335E4">
        <w:rPr>
          <w:sz w:val="28"/>
          <w:szCs w:val="28"/>
        </w:rPr>
        <w:t xml:space="preserve"> da tavolo, calcetto balilla, </w:t>
      </w:r>
      <w:r w:rsidRPr="001355C7">
        <w:rPr>
          <w:sz w:val="28"/>
          <w:szCs w:val="28"/>
        </w:rPr>
        <w:t>giochi da tavolo</w:t>
      </w:r>
      <w:r w:rsidR="00D335E4">
        <w:rPr>
          <w:sz w:val="28"/>
          <w:szCs w:val="28"/>
        </w:rPr>
        <w:t>, visioni di film, laboratori</w:t>
      </w:r>
      <w:r w:rsidR="00567089">
        <w:rPr>
          <w:sz w:val="28"/>
          <w:szCs w:val="28"/>
        </w:rPr>
        <w:t xml:space="preserve">, </w:t>
      </w:r>
      <w:proofErr w:type="spellStart"/>
      <w:r w:rsidR="00567089">
        <w:rPr>
          <w:sz w:val="28"/>
          <w:szCs w:val="28"/>
        </w:rPr>
        <w:t>ect</w:t>
      </w:r>
      <w:proofErr w:type="spellEnd"/>
      <w:r w:rsidR="00567089">
        <w:rPr>
          <w:sz w:val="28"/>
          <w:szCs w:val="28"/>
        </w:rPr>
        <w:t>.</w:t>
      </w:r>
      <w:r w:rsidRPr="001355C7">
        <w:rPr>
          <w:sz w:val="28"/>
          <w:szCs w:val="28"/>
        </w:rPr>
        <w:t xml:space="preserve"> </w:t>
      </w:r>
    </w:p>
    <w:p w14:paraId="63541824" w14:textId="77777777" w:rsidR="006F3ACC" w:rsidRDefault="001355C7" w:rsidP="00D335E4">
      <w:pPr>
        <w:pStyle w:val="Titolo"/>
        <w:ind w:left="0"/>
        <w:jc w:val="both"/>
        <w:rPr>
          <w:sz w:val="28"/>
          <w:szCs w:val="28"/>
        </w:rPr>
      </w:pPr>
      <w:r w:rsidRPr="001355C7">
        <w:rPr>
          <w:sz w:val="28"/>
          <w:szCs w:val="28"/>
        </w:rPr>
        <w:t>Attraverso la programmazione e la realizzazione di attività ricreative,</w:t>
      </w:r>
      <w:r w:rsidR="00D335E4">
        <w:rPr>
          <w:sz w:val="28"/>
          <w:szCs w:val="28"/>
        </w:rPr>
        <w:t xml:space="preserve"> </w:t>
      </w:r>
      <w:r w:rsidRPr="001355C7">
        <w:rPr>
          <w:sz w:val="28"/>
          <w:szCs w:val="28"/>
        </w:rPr>
        <w:t>sportive, espressive e culturali, gli Educatori stimolano gli allievi a fare esperienza di sé che consent</w:t>
      </w:r>
      <w:r w:rsidR="00567089">
        <w:rPr>
          <w:sz w:val="28"/>
          <w:szCs w:val="28"/>
        </w:rPr>
        <w:t>a</w:t>
      </w:r>
      <w:r w:rsidRPr="001355C7">
        <w:rPr>
          <w:sz w:val="28"/>
          <w:szCs w:val="28"/>
        </w:rPr>
        <w:t xml:space="preserve"> ai ragazzi di scoprirsi capaci, motivati, desiderosi. </w:t>
      </w:r>
    </w:p>
    <w:p w14:paraId="2C2F0468" w14:textId="77777777" w:rsidR="00D335E4" w:rsidRDefault="00D335E4" w:rsidP="00D335E4">
      <w:pPr>
        <w:pStyle w:val="Titolo"/>
        <w:ind w:left="0"/>
        <w:jc w:val="both"/>
        <w:rPr>
          <w:sz w:val="28"/>
          <w:szCs w:val="28"/>
        </w:rPr>
      </w:pPr>
    </w:p>
    <w:p w14:paraId="22C8CFC4" w14:textId="77777777" w:rsidR="006F3ACC" w:rsidRPr="00E028D4" w:rsidRDefault="006F3ACC" w:rsidP="00EC7F7F">
      <w:pPr>
        <w:pStyle w:val="Titolo"/>
        <w:ind w:left="0"/>
        <w:jc w:val="both"/>
        <w:rPr>
          <w:sz w:val="28"/>
          <w:szCs w:val="28"/>
        </w:rPr>
      </w:pPr>
    </w:p>
    <w:p w14:paraId="0CD75EB5" w14:textId="77777777" w:rsidR="006F3ACC" w:rsidRPr="00E028D4" w:rsidRDefault="006F3ACC" w:rsidP="00E028D4">
      <w:pPr>
        <w:pStyle w:val="Titolo"/>
        <w:jc w:val="both"/>
        <w:rPr>
          <w:sz w:val="28"/>
          <w:szCs w:val="28"/>
        </w:rPr>
      </w:pPr>
    </w:p>
    <w:p w14:paraId="3D590AB0" w14:textId="77777777" w:rsidR="006F3ACC" w:rsidRDefault="006F3ACC">
      <w:pPr>
        <w:pStyle w:val="Titolo"/>
        <w:rPr>
          <w:sz w:val="28"/>
          <w:szCs w:val="28"/>
        </w:rPr>
      </w:pPr>
    </w:p>
    <w:p w14:paraId="1BFBDFFA" w14:textId="77777777" w:rsidR="00D335E4" w:rsidRDefault="00D335E4">
      <w:pPr>
        <w:pStyle w:val="Titolo"/>
        <w:rPr>
          <w:sz w:val="28"/>
          <w:szCs w:val="28"/>
        </w:rPr>
      </w:pPr>
    </w:p>
    <w:p w14:paraId="28CC2BB9" w14:textId="77777777" w:rsidR="00D335E4" w:rsidRDefault="00D335E4">
      <w:pPr>
        <w:pStyle w:val="Titolo"/>
        <w:rPr>
          <w:sz w:val="28"/>
          <w:szCs w:val="28"/>
        </w:rPr>
      </w:pPr>
    </w:p>
    <w:p w14:paraId="3BB630FF" w14:textId="77777777" w:rsidR="00D335E4" w:rsidRDefault="00D335E4">
      <w:pPr>
        <w:pStyle w:val="Titolo"/>
        <w:rPr>
          <w:sz w:val="28"/>
          <w:szCs w:val="28"/>
        </w:rPr>
      </w:pPr>
    </w:p>
    <w:p w14:paraId="578289D7" w14:textId="77777777" w:rsidR="00D335E4" w:rsidRDefault="00D335E4">
      <w:pPr>
        <w:pStyle w:val="Titolo"/>
        <w:rPr>
          <w:sz w:val="28"/>
          <w:szCs w:val="28"/>
        </w:rPr>
      </w:pPr>
    </w:p>
    <w:p w14:paraId="45EEE9D4" w14:textId="77777777" w:rsidR="00D335E4" w:rsidRDefault="00D335E4">
      <w:pPr>
        <w:pStyle w:val="Titolo"/>
        <w:rPr>
          <w:sz w:val="28"/>
          <w:szCs w:val="28"/>
        </w:rPr>
      </w:pPr>
    </w:p>
    <w:p w14:paraId="798D32FE" w14:textId="77777777" w:rsidR="00D335E4" w:rsidRDefault="00D335E4">
      <w:pPr>
        <w:pStyle w:val="Titolo"/>
        <w:rPr>
          <w:sz w:val="28"/>
          <w:szCs w:val="28"/>
        </w:rPr>
      </w:pPr>
    </w:p>
    <w:p w14:paraId="38EA3754" w14:textId="77777777" w:rsidR="00D335E4" w:rsidRDefault="00D335E4">
      <w:pPr>
        <w:pStyle w:val="Titolo"/>
        <w:rPr>
          <w:sz w:val="28"/>
          <w:szCs w:val="28"/>
        </w:rPr>
      </w:pPr>
    </w:p>
    <w:p w14:paraId="0C597181" w14:textId="77777777" w:rsidR="00D335E4" w:rsidRDefault="00D335E4">
      <w:pPr>
        <w:pStyle w:val="Titolo"/>
        <w:rPr>
          <w:sz w:val="28"/>
          <w:szCs w:val="28"/>
        </w:rPr>
      </w:pPr>
    </w:p>
    <w:p w14:paraId="5E640920" w14:textId="77777777" w:rsidR="00D335E4" w:rsidRDefault="00D335E4">
      <w:pPr>
        <w:pStyle w:val="Titolo"/>
        <w:rPr>
          <w:sz w:val="28"/>
          <w:szCs w:val="28"/>
        </w:rPr>
      </w:pPr>
    </w:p>
    <w:p w14:paraId="3EBEF15C" w14:textId="77777777" w:rsidR="00D335E4" w:rsidRDefault="00D335E4">
      <w:pPr>
        <w:pStyle w:val="Titolo"/>
        <w:rPr>
          <w:sz w:val="28"/>
          <w:szCs w:val="28"/>
        </w:rPr>
      </w:pPr>
    </w:p>
    <w:p w14:paraId="3E3E1D01" w14:textId="77777777" w:rsidR="00D335E4" w:rsidRDefault="00D335E4">
      <w:pPr>
        <w:pStyle w:val="Titolo"/>
        <w:rPr>
          <w:sz w:val="28"/>
          <w:szCs w:val="28"/>
        </w:rPr>
      </w:pPr>
    </w:p>
    <w:p w14:paraId="6FEB8D3F" w14:textId="77777777" w:rsidR="00D335E4" w:rsidRDefault="00D335E4">
      <w:pPr>
        <w:pStyle w:val="Titolo"/>
        <w:rPr>
          <w:sz w:val="28"/>
          <w:szCs w:val="28"/>
        </w:rPr>
      </w:pPr>
    </w:p>
    <w:p w14:paraId="3A969A94" w14:textId="77777777" w:rsidR="00D335E4" w:rsidRDefault="00D335E4">
      <w:pPr>
        <w:pStyle w:val="Titolo"/>
        <w:rPr>
          <w:sz w:val="28"/>
          <w:szCs w:val="28"/>
        </w:rPr>
      </w:pPr>
    </w:p>
    <w:p w14:paraId="3EB500CC" w14:textId="77777777" w:rsidR="00D335E4" w:rsidRDefault="00D335E4">
      <w:pPr>
        <w:pStyle w:val="Titolo"/>
        <w:rPr>
          <w:sz w:val="28"/>
          <w:szCs w:val="28"/>
        </w:rPr>
      </w:pPr>
    </w:p>
    <w:p w14:paraId="40EC7491" w14:textId="77777777" w:rsidR="00D335E4" w:rsidRDefault="00D335E4">
      <w:pPr>
        <w:pStyle w:val="Titolo"/>
        <w:rPr>
          <w:sz w:val="28"/>
          <w:szCs w:val="28"/>
        </w:rPr>
      </w:pPr>
    </w:p>
    <w:p w14:paraId="4A40AC14" w14:textId="77777777" w:rsidR="00D335E4" w:rsidRDefault="00D335E4">
      <w:pPr>
        <w:pStyle w:val="Titolo"/>
        <w:rPr>
          <w:sz w:val="28"/>
          <w:szCs w:val="28"/>
        </w:rPr>
      </w:pPr>
    </w:p>
    <w:p w14:paraId="2E164718" w14:textId="77777777" w:rsidR="00D335E4" w:rsidRDefault="00D335E4">
      <w:pPr>
        <w:pStyle w:val="Titolo"/>
        <w:rPr>
          <w:sz w:val="28"/>
          <w:szCs w:val="28"/>
        </w:rPr>
      </w:pPr>
    </w:p>
    <w:p w14:paraId="27B236AB" w14:textId="77777777" w:rsidR="00D335E4" w:rsidRDefault="00D335E4">
      <w:pPr>
        <w:pStyle w:val="Titolo"/>
        <w:rPr>
          <w:sz w:val="28"/>
          <w:szCs w:val="28"/>
        </w:rPr>
      </w:pPr>
    </w:p>
    <w:p w14:paraId="7AE7F484" w14:textId="77777777" w:rsidR="00D335E4" w:rsidRDefault="00D335E4">
      <w:pPr>
        <w:pStyle w:val="Titolo"/>
        <w:rPr>
          <w:sz w:val="28"/>
          <w:szCs w:val="28"/>
        </w:rPr>
      </w:pPr>
    </w:p>
    <w:p w14:paraId="2F9C6736" w14:textId="77777777" w:rsidR="00D335E4" w:rsidRDefault="00D335E4" w:rsidP="00D335E4">
      <w:pPr>
        <w:pStyle w:val="Titolo"/>
      </w:pPr>
      <w:r>
        <w:t xml:space="preserve">Obiettivi Specifici </w:t>
      </w:r>
    </w:p>
    <w:p w14:paraId="1E3054D1" w14:textId="77777777" w:rsidR="00D335E4" w:rsidRDefault="00D335E4" w:rsidP="00D335E4">
      <w:pPr>
        <w:pStyle w:val="Titolo"/>
      </w:pPr>
      <w:r>
        <w:t xml:space="preserve">del Progetto Educativo </w:t>
      </w:r>
    </w:p>
    <w:p w14:paraId="3F32935E" w14:textId="77777777" w:rsidR="00D335E4" w:rsidRDefault="00D335E4">
      <w:pPr>
        <w:pStyle w:val="Titolo"/>
        <w:rPr>
          <w:sz w:val="28"/>
          <w:szCs w:val="28"/>
        </w:rPr>
      </w:pPr>
    </w:p>
    <w:p w14:paraId="124C54E5" w14:textId="77777777" w:rsidR="009D3AC4" w:rsidRPr="007D5D3C" w:rsidRDefault="00DC6C5D">
      <w:pPr>
        <w:pStyle w:val="Corpotesto"/>
        <w:tabs>
          <w:tab w:val="left" w:pos="5486"/>
          <w:tab w:val="left" w:pos="5787"/>
          <w:tab w:val="left" w:pos="9216"/>
        </w:tabs>
        <w:spacing w:before="507"/>
        <w:ind w:left="116"/>
        <w:rPr>
          <w:sz w:val="24"/>
          <w:szCs w:val="24"/>
        </w:rPr>
      </w:pPr>
      <w:r w:rsidRPr="007D5D3C">
        <w:rPr>
          <w:sz w:val="24"/>
          <w:szCs w:val="24"/>
        </w:rPr>
        <w:t>Convittore</w:t>
      </w:r>
      <w:r w:rsidR="00D335E4">
        <w:rPr>
          <w:sz w:val="24"/>
          <w:szCs w:val="24"/>
        </w:rPr>
        <w:t>/ce</w:t>
      </w:r>
      <w:r w:rsidRPr="007D5D3C">
        <w:rPr>
          <w:sz w:val="24"/>
          <w:szCs w:val="24"/>
        </w:rPr>
        <w:t xml:space="preserve"> </w:t>
      </w:r>
      <w:r w:rsidRPr="007D5D3C">
        <w:rPr>
          <w:spacing w:val="-4"/>
          <w:sz w:val="24"/>
          <w:szCs w:val="24"/>
        </w:rPr>
        <w:t xml:space="preserve"> </w:t>
      </w:r>
      <w:r w:rsidRPr="007D5D3C">
        <w:rPr>
          <w:sz w:val="24"/>
          <w:szCs w:val="24"/>
          <w:u w:val="single"/>
        </w:rPr>
        <w:t xml:space="preserve"> </w:t>
      </w:r>
      <w:r w:rsidRPr="007D5D3C">
        <w:rPr>
          <w:sz w:val="24"/>
          <w:szCs w:val="24"/>
          <w:u w:val="single"/>
        </w:rPr>
        <w:tab/>
      </w:r>
      <w:r w:rsidRPr="007D5D3C">
        <w:rPr>
          <w:sz w:val="24"/>
          <w:szCs w:val="24"/>
        </w:rPr>
        <w:tab/>
      </w:r>
      <w:r w:rsidRPr="007D5D3C">
        <w:rPr>
          <w:sz w:val="24"/>
          <w:szCs w:val="24"/>
          <w:u w:val="single"/>
        </w:rPr>
        <w:t xml:space="preserve"> </w:t>
      </w:r>
      <w:r w:rsidRPr="007D5D3C">
        <w:rPr>
          <w:sz w:val="24"/>
          <w:szCs w:val="24"/>
          <w:u w:val="single"/>
        </w:rPr>
        <w:tab/>
      </w:r>
    </w:p>
    <w:p w14:paraId="15617D35" w14:textId="77777777" w:rsidR="009D3AC4" w:rsidRPr="007D5D3C" w:rsidRDefault="00DC6C5D">
      <w:pPr>
        <w:tabs>
          <w:tab w:val="left" w:pos="5787"/>
        </w:tabs>
        <w:spacing w:before="93"/>
        <w:ind w:left="1816"/>
        <w:rPr>
          <w:sz w:val="24"/>
          <w:szCs w:val="24"/>
        </w:rPr>
      </w:pPr>
      <w:r w:rsidRPr="007D5D3C">
        <w:rPr>
          <w:sz w:val="24"/>
          <w:szCs w:val="24"/>
        </w:rPr>
        <w:t>Cognome</w:t>
      </w:r>
      <w:r w:rsidRPr="007D5D3C">
        <w:rPr>
          <w:sz w:val="24"/>
          <w:szCs w:val="24"/>
        </w:rPr>
        <w:tab/>
        <w:t>Nome</w:t>
      </w:r>
    </w:p>
    <w:p w14:paraId="580D0D94" w14:textId="77777777" w:rsidR="009D3AC4" w:rsidRPr="007D5D3C" w:rsidRDefault="009D3AC4">
      <w:pPr>
        <w:pStyle w:val="Corpotesto"/>
        <w:rPr>
          <w:sz w:val="24"/>
          <w:szCs w:val="24"/>
        </w:rPr>
      </w:pPr>
    </w:p>
    <w:p w14:paraId="07CED0DE" w14:textId="77777777" w:rsidR="009D3AC4" w:rsidRPr="007D5D3C" w:rsidRDefault="00DC6C5D">
      <w:pPr>
        <w:pStyle w:val="Corpotesto"/>
        <w:tabs>
          <w:tab w:val="left" w:pos="2460"/>
        </w:tabs>
        <w:spacing w:before="115"/>
        <w:ind w:left="116"/>
        <w:rPr>
          <w:sz w:val="24"/>
          <w:szCs w:val="24"/>
        </w:rPr>
      </w:pPr>
      <w:r w:rsidRPr="007D5D3C">
        <w:rPr>
          <w:sz w:val="24"/>
          <w:szCs w:val="24"/>
        </w:rPr>
        <w:t xml:space="preserve">Classe: </w:t>
      </w:r>
      <w:r w:rsidRPr="007D5D3C">
        <w:rPr>
          <w:sz w:val="24"/>
          <w:szCs w:val="24"/>
          <w:u w:val="single"/>
        </w:rPr>
        <w:t xml:space="preserve"> </w:t>
      </w:r>
      <w:r w:rsidRPr="007D5D3C">
        <w:rPr>
          <w:sz w:val="24"/>
          <w:szCs w:val="24"/>
          <w:u w:val="single"/>
        </w:rPr>
        <w:tab/>
      </w:r>
    </w:p>
    <w:p w14:paraId="242F8FEB" w14:textId="77777777" w:rsidR="009D3AC4" w:rsidRDefault="009D3AC4">
      <w:pPr>
        <w:pStyle w:val="Corpotesto"/>
        <w:rPr>
          <w:sz w:val="20"/>
        </w:rPr>
      </w:pPr>
    </w:p>
    <w:p w14:paraId="4FB0F7D9" w14:textId="77777777" w:rsidR="009D3AC4" w:rsidRDefault="009D3AC4">
      <w:pPr>
        <w:pStyle w:val="Corpotesto"/>
        <w:rPr>
          <w:sz w:val="20"/>
        </w:rPr>
      </w:pPr>
    </w:p>
    <w:p w14:paraId="532112A0" w14:textId="77777777" w:rsidR="00DC6C5D" w:rsidRPr="007D5D3C" w:rsidRDefault="00DC6C5D" w:rsidP="00DC6C5D">
      <w:pPr>
        <w:pStyle w:val="Titolo11"/>
        <w:numPr>
          <w:ilvl w:val="0"/>
          <w:numId w:val="1"/>
        </w:numPr>
        <w:spacing w:before="85"/>
        <w:ind w:left="284" w:hanging="284"/>
        <w:rPr>
          <w:sz w:val="28"/>
          <w:szCs w:val="28"/>
        </w:rPr>
      </w:pPr>
      <w:r w:rsidRPr="007D5D3C">
        <w:rPr>
          <w:sz w:val="28"/>
          <w:szCs w:val="28"/>
        </w:rPr>
        <w:t>Obiettivi</w:t>
      </w:r>
      <w:r w:rsidR="00D335E4">
        <w:rPr>
          <w:sz w:val="28"/>
          <w:szCs w:val="28"/>
        </w:rPr>
        <w:t xml:space="preserve"> specifici del</w:t>
      </w:r>
      <w:r w:rsidRPr="007D5D3C">
        <w:rPr>
          <w:sz w:val="28"/>
          <w:szCs w:val="28"/>
        </w:rPr>
        <w:t xml:space="preserve"> progetto educativo</w:t>
      </w:r>
      <w:r w:rsidR="00D335E4">
        <w:rPr>
          <w:sz w:val="28"/>
          <w:szCs w:val="28"/>
        </w:rPr>
        <w:t xml:space="preserve"> del convittore …………………………</w:t>
      </w:r>
    </w:p>
    <w:p w14:paraId="36D47950" w14:textId="77777777" w:rsidR="00DC6C5D" w:rsidRPr="007D5D3C" w:rsidRDefault="00DC6C5D" w:rsidP="00DC6C5D">
      <w:pPr>
        <w:pStyle w:val="Corpotesto"/>
        <w:rPr>
          <w:sz w:val="30"/>
        </w:rPr>
      </w:pPr>
    </w:p>
    <w:p w14:paraId="103ECF34" w14:textId="77777777" w:rsidR="00DC6C5D" w:rsidRPr="007D5D3C" w:rsidRDefault="00DC6C5D" w:rsidP="00DC6C5D">
      <w:pPr>
        <w:pStyle w:val="Corpotesto"/>
        <w:spacing w:line="168" w:lineRule="auto"/>
        <w:ind w:left="116"/>
      </w:pPr>
      <w:r w:rsidRPr="007D5D3C">
        <w:t>…....................................................................................................................................</w:t>
      </w:r>
    </w:p>
    <w:p w14:paraId="549FA8E6" w14:textId="77777777" w:rsidR="00DC6C5D" w:rsidRPr="007D5D3C" w:rsidRDefault="00DC6C5D" w:rsidP="00DC6C5D">
      <w:pPr>
        <w:pStyle w:val="Corpotesto"/>
        <w:spacing w:before="1" w:line="168" w:lineRule="auto"/>
      </w:pPr>
    </w:p>
    <w:p w14:paraId="0C1F6370" w14:textId="77777777" w:rsidR="00DC6C5D" w:rsidRPr="007D5D3C" w:rsidRDefault="00DC6C5D" w:rsidP="00DC6C5D">
      <w:pPr>
        <w:pStyle w:val="Corpotesto"/>
        <w:spacing w:before="1" w:line="168" w:lineRule="auto"/>
        <w:ind w:left="116"/>
      </w:pPr>
      <w:r w:rsidRPr="007D5D3C">
        <w:t>…....................................................................................................................................</w:t>
      </w:r>
    </w:p>
    <w:p w14:paraId="2B367809" w14:textId="77777777" w:rsidR="00DC6C5D" w:rsidRPr="007D5D3C" w:rsidRDefault="00DC6C5D" w:rsidP="00DC6C5D">
      <w:pPr>
        <w:pStyle w:val="Corpotesto"/>
        <w:spacing w:before="10" w:line="168" w:lineRule="auto"/>
        <w:rPr>
          <w:sz w:val="27"/>
        </w:rPr>
      </w:pPr>
    </w:p>
    <w:p w14:paraId="63A7BB86" w14:textId="77777777" w:rsidR="00DC6C5D" w:rsidRPr="007D5D3C" w:rsidRDefault="00DC6C5D" w:rsidP="00DC6C5D">
      <w:pPr>
        <w:pStyle w:val="Corpotesto"/>
        <w:spacing w:line="168" w:lineRule="auto"/>
        <w:ind w:left="116"/>
      </w:pPr>
      <w:r w:rsidRPr="007D5D3C">
        <w:t>…....................................................................................................................................</w:t>
      </w:r>
    </w:p>
    <w:p w14:paraId="34D1DDBF" w14:textId="77777777" w:rsidR="00DC6C5D" w:rsidRDefault="00DC6C5D">
      <w:pPr>
        <w:pStyle w:val="Corpotesto"/>
        <w:rPr>
          <w:sz w:val="20"/>
        </w:rPr>
      </w:pPr>
    </w:p>
    <w:p w14:paraId="7234A899" w14:textId="77777777" w:rsidR="00DC6C5D" w:rsidRPr="007D5D3C" w:rsidRDefault="00DC6C5D" w:rsidP="00DC6C5D">
      <w:pPr>
        <w:pStyle w:val="Corpotesto"/>
        <w:spacing w:line="168" w:lineRule="auto"/>
        <w:ind w:left="116"/>
      </w:pPr>
      <w:r w:rsidRPr="007D5D3C">
        <w:t>…....................................................................................................................................</w:t>
      </w:r>
    </w:p>
    <w:p w14:paraId="6934E8F8" w14:textId="77777777" w:rsidR="00DC6C5D" w:rsidRDefault="00DC6C5D" w:rsidP="00DC6C5D">
      <w:pPr>
        <w:pStyle w:val="Corpotesto"/>
        <w:rPr>
          <w:sz w:val="20"/>
        </w:rPr>
      </w:pPr>
    </w:p>
    <w:p w14:paraId="2DDA67CF" w14:textId="77777777" w:rsidR="00D335E4" w:rsidRDefault="00D335E4" w:rsidP="00D335E4">
      <w:pPr>
        <w:pStyle w:val="Corpotesto"/>
        <w:ind w:left="142"/>
        <w:rPr>
          <w:sz w:val="20"/>
        </w:rPr>
      </w:pPr>
      <w:r w:rsidRPr="007D5D3C">
        <w:t>…....................................................................................................................................</w:t>
      </w:r>
    </w:p>
    <w:p w14:paraId="2ECD3163" w14:textId="77777777" w:rsidR="007D5D3C" w:rsidRDefault="007D5D3C">
      <w:pPr>
        <w:pStyle w:val="Corpotesto"/>
        <w:rPr>
          <w:sz w:val="20"/>
        </w:rPr>
      </w:pPr>
    </w:p>
    <w:p w14:paraId="10EC7DDB" w14:textId="77777777" w:rsidR="007D5D3C" w:rsidRPr="007D5D3C" w:rsidRDefault="007D5D3C" w:rsidP="007D5D3C">
      <w:pPr>
        <w:pStyle w:val="Titolo11"/>
        <w:numPr>
          <w:ilvl w:val="0"/>
          <w:numId w:val="1"/>
        </w:numPr>
        <w:spacing w:before="85"/>
        <w:ind w:left="284" w:hanging="284"/>
        <w:rPr>
          <w:sz w:val="28"/>
          <w:szCs w:val="28"/>
        </w:rPr>
      </w:pPr>
      <w:r w:rsidRPr="007D5D3C">
        <w:rPr>
          <w:sz w:val="28"/>
          <w:szCs w:val="28"/>
        </w:rPr>
        <w:t>O</w:t>
      </w:r>
      <w:r>
        <w:rPr>
          <w:sz w:val="28"/>
          <w:szCs w:val="28"/>
        </w:rPr>
        <w:t>sservazione</w:t>
      </w:r>
      <w:r w:rsidRPr="007D5D3C">
        <w:rPr>
          <w:sz w:val="28"/>
          <w:szCs w:val="28"/>
        </w:rPr>
        <w:t xml:space="preserve"> </w:t>
      </w:r>
      <w:r>
        <w:rPr>
          <w:sz w:val="28"/>
          <w:szCs w:val="28"/>
        </w:rPr>
        <w:t>del convittore</w:t>
      </w:r>
    </w:p>
    <w:p w14:paraId="5BA4FAB2" w14:textId="77777777" w:rsidR="00721FA6" w:rsidRDefault="00721FA6">
      <w:pPr>
        <w:pStyle w:val="Corpotesto"/>
        <w:rPr>
          <w:sz w:val="20"/>
        </w:rPr>
      </w:pPr>
    </w:p>
    <w:p w14:paraId="63326B15" w14:textId="77777777" w:rsidR="009D3AC4" w:rsidRDefault="009D3AC4">
      <w:pPr>
        <w:pStyle w:val="Corpotesto"/>
        <w:spacing w:before="7"/>
        <w:rPr>
          <w:sz w:val="16"/>
        </w:rPr>
      </w:pPr>
    </w:p>
    <w:p w14:paraId="2042FE77" w14:textId="77777777" w:rsidR="009D3AC4" w:rsidRPr="007D5D3C" w:rsidRDefault="007D5D3C" w:rsidP="007D5D3C">
      <w:pPr>
        <w:pStyle w:val="Titolo11"/>
        <w:numPr>
          <w:ilvl w:val="1"/>
          <w:numId w:val="1"/>
        </w:numPr>
        <w:spacing w:before="85"/>
        <w:ind w:left="284" w:hanging="284"/>
        <w:rPr>
          <w:sz w:val="24"/>
          <w:szCs w:val="24"/>
        </w:rPr>
      </w:pPr>
      <w:r w:rsidRPr="007D5D3C">
        <w:rPr>
          <w:sz w:val="24"/>
          <w:szCs w:val="24"/>
        </w:rPr>
        <w:t>Promozione</w:t>
      </w:r>
      <w:r w:rsidRPr="007D5D3C">
        <w:rPr>
          <w:spacing w:val="-5"/>
          <w:sz w:val="24"/>
          <w:szCs w:val="24"/>
        </w:rPr>
        <w:t xml:space="preserve"> d</w:t>
      </w:r>
      <w:r w:rsidRPr="007D5D3C">
        <w:rPr>
          <w:sz w:val="24"/>
          <w:szCs w:val="24"/>
        </w:rPr>
        <w:t>ell’autonomia</w:t>
      </w:r>
      <w:r w:rsidRPr="007D5D3C">
        <w:rPr>
          <w:spacing w:val="-5"/>
          <w:sz w:val="24"/>
          <w:szCs w:val="24"/>
        </w:rPr>
        <w:t xml:space="preserve"> p</w:t>
      </w:r>
      <w:r w:rsidRPr="007D5D3C">
        <w:rPr>
          <w:sz w:val="24"/>
          <w:szCs w:val="24"/>
        </w:rPr>
        <w:t>ersonale</w:t>
      </w:r>
    </w:p>
    <w:tbl>
      <w:tblPr>
        <w:tblW w:w="8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1"/>
        <w:gridCol w:w="437"/>
        <w:gridCol w:w="437"/>
        <w:gridCol w:w="437"/>
        <w:gridCol w:w="437"/>
        <w:gridCol w:w="437"/>
        <w:gridCol w:w="177"/>
        <w:gridCol w:w="437"/>
        <w:gridCol w:w="437"/>
        <w:gridCol w:w="437"/>
        <w:gridCol w:w="437"/>
        <w:gridCol w:w="437"/>
      </w:tblGrid>
      <w:tr w:rsidR="001F4884" w:rsidRPr="007D5D3C" w14:paraId="46C5A326" w14:textId="77777777" w:rsidTr="001F4884">
        <w:trPr>
          <w:trHeight w:val="51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DC0B" w14:textId="77777777" w:rsidR="001F4884" w:rsidRPr="007D5D3C" w:rsidRDefault="001F4884" w:rsidP="007D5D3C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lang w:eastAsia="it-IT"/>
              </w:rPr>
              <w:t> 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7068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lang w:eastAsia="it-IT"/>
              </w:rPr>
              <w:t>Valutazione iniziale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7B1A87" w14:textId="77777777" w:rsidR="001F4884" w:rsidRPr="007D5D3C" w:rsidRDefault="001F4884" w:rsidP="007D5D3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13B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lang w:eastAsia="it-IT"/>
              </w:rPr>
              <w:t>Valutazione finale</w:t>
            </w:r>
          </w:p>
        </w:tc>
      </w:tr>
      <w:tr w:rsidR="001F4884" w:rsidRPr="007D5D3C" w14:paraId="0194B0DB" w14:textId="77777777" w:rsidTr="001F4884">
        <w:trPr>
          <w:trHeight w:val="51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3EB" w14:textId="77777777" w:rsidR="001F4884" w:rsidRPr="007D5D3C" w:rsidRDefault="001F4884" w:rsidP="007D5D3C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lang w:eastAsia="it-IT"/>
              </w:rPr>
              <w:t>1 – GESTIONE PERSONALE (cura della persona e delle sue cose, …)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36A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991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446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E7AD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C52B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B5DCFC" w14:textId="77777777" w:rsidR="001F4884" w:rsidRPr="007D5D3C" w:rsidRDefault="001F4884" w:rsidP="007D5D3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8BA1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A8C1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EB53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89D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8A98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5</w:t>
            </w:r>
          </w:p>
        </w:tc>
      </w:tr>
      <w:tr w:rsidR="001F4884" w:rsidRPr="007D5D3C" w14:paraId="3C6B959C" w14:textId="77777777" w:rsidTr="001F4884">
        <w:trPr>
          <w:trHeight w:val="51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678C" w14:textId="77777777" w:rsidR="001F4884" w:rsidRPr="007D5D3C" w:rsidRDefault="001F4884" w:rsidP="007D5D3C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lang w:eastAsia="it-IT"/>
              </w:rPr>
              <w:t xml:space="preserve">2 – CONSAPEVOLEZZA DI SE’ (capacità di controllare ed esprimere le proprie emozioni, capacità di porre in essere strategie difensive, </w:t>
            </w:r>
            <w:proofErr w:type="gramStart"/>
            <w:r w:rsidRPr="007D5D3C">
              <w:rPr>
                <w:color w:val="000000"/>
                <w:sz w:val="16"/>
                <w:lang w:eastAsia="it-IT"/>
              </w:rPr>
              <w:t>autostima,…</w:t>
            </w:r>
            <w:proofErr w:type="gramEnd"/>
            <w:r w:rsidRPr="007D5D3C">
              <w:rPr>
                <w:color w:val="000000"/>
                <w:sz w:val="16"/>
                <w:lang w:eastAsia="it-IT"/>
              </w:rPr>
              <w:t>)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4339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AD15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F47E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54F9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E13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5BCBAB" w14:textId="77777777" w:rsidR="001F4884" w:rsidRPr="007D5D3C" w:rsidRDefault="001F4884" w:rsidP="007D5D3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4E0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2A0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6861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C6D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D9C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5</w:t>
            </w:r>
          </w:p>
        </w:tc>
      </w:tr>
      <w:tr w:rsidR="001F4884" w:rsidRPr="007D5D3C" w14:paraId="1C6FE4AC" w14:textId="77777777" w:rsidTr="001F4884">
        <w:trPr>
          <w:trHeight w:val="51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6A5" w14:textId="77777777" w:rsidR="001F4884" w:rsidRPr="007D5D3C" w:rsidRDefault="001F4884" w:rsidP="007D5D3C">
            <w:pPr>
              <w:widowControl/>
              <w:autoSpaceDE/>
              <w:autoSpaceDN/>
              <w:rPr>
                <w:rFonts w:ascii="Palatino Linotype" w:hAnsi="Palatino Linotype" w:cs="Calibri"/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rFonts w:ascii="Palatino Linotype" w:hAnsi="Palatino Linotype" w:cs="Calibri"/>
                <w:color w:val="000000"/>
                <w:sz w:val="16"/>
                <w:lang w:eastAsia="it-IT"/>
              </w:rPr>
              <w:t>3 – RISPETTO DELLE REGOLE (a scuola, in attività socializzanti, …)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AAAB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3AD7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FFA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AAA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483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855DBD" w14:textId="77777777" w:rsidR="001F4884" w:rsidRPr="007D5D3C" w:rsidRDefault="001F4884" w:rsidP="007D5D3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0814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E12D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4321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346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2FEA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</w:tr>
      <w:tr w:rsidR="001F4884" w:rsidRPr="007D5D3C" w14:paraId="5FE4DD3B" w14:textId="77777777" w:rsidTr="001F4884">
        <w:trPr>
          <w:trHeight w:val="51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6AF6" w14:textId="77777777" w:rsidR="001F4884" w:rsidRPr="007D5D3C" w:rsidRDefault="001F4884" w:rsidP="007D5D3C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lang w:eastAsia="it-IT"/>
              </w:rPr>
              <w:t>4 – EVITARE COMPORTAMENTI A RISCHIO (fumo, bullismo ecc. in relazione all’età dello studente)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15FE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74B5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FE0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26A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CE69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A96AEF" w14:textId="77777777" w:rsidR="001F4884" w:rsidRPr="007D5D3C" w:rsidRDefault="001F4884" w:rsidP="007D5D3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3607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9744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D4B0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1443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549E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</w:tr>
    </w:tbl>
    <w:p w14:paraId="6A08043D" w14:textId="77777777" w:rsidR="007D5D3C" w:rsidRDefault="007D5D3C" w:rsidP="007D5D3C">
      <w:pPr>
        <w:pStyle w:val="Titolo11"/>
        <w:tabs>
          <w:tab w:val="left" w:pos="902"/>
        </w:tabs>
        <w:spacing w:before="85"/>
      </w:pPr>
    </w:p>
    <w:p w14:paraId="509786E7" w14:textId="77777777" w:rsidR="007D5D3C" w:rsidRPr="007D5D3C" w:rsidRDefault="007D5D3C" w:rsidP="007D5D3C">
      <w:pPr>
        <w:pStyle w:val="Titolo11"/>
        <w:numPr>
          <w:ilvl w:val="1"/>
          <w:numId w:val="1"/>
        </w:numPr>
        <w:spacing w:before="85"/>
        <w:ind w:left="284" w:hanging="284"/>
        <w:rPr>
          <w:sz w:val="24"/>
          <w:szCs w:val="24"/>
        </w:rPr>
      </w:pPr>
      <w:r w:rsidRPr="007D5D3C">
        <w:rPr>
          <w:sz w:val="24"/>
          <w:szCs w:val="24"/>
        </w:rPr>
        <w:t>Impegno scolastico</w:t>
      </w:r>
    </w:p>
    <w:tbl>
      <w:tblPr>
        <w:tblW w:w="8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0"/>
        <w:gridCol w:w="438"/>
        <w:gridCol w:w="437"/>
        <w:gridCol w:w="437"/>
        <w:gridCol w:w="437"/>
        <w:gridCol w:w="437"/>
        <w:gridCol w:w="177"/>
        <w:gridCol w:w="437"/>
        <w:gridCol w:w="437"/>
        <w:gridCol w:w="437"/>
        <w:gridCol w:w="437"/>
        <w:gridCol w:w="437"/>
      </w:tblGrid>
      <w:tr w:rsidR="001F4884" w:rsidRPr="007D5D3C" w14:paraId="14BB69E8" w14:textId="77777777" w:rsidTr="001F4884">
        <w:trPr>
          <w:trHeight w:val="51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3797" w14:textId="77777777" w:rsidR="001F4884" w:rsidRPr="007D5D3C" w:rsidRDefault="001F4884" w:rsidP="007D5D3C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lang w:eastAsia="it-IT"/>
              </w:rPr>
              <w:t> </w:t>
            </w: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65F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lang w:eastAsia="it-IT"/>
              </w:rPr>
              <w:t>Valutazione iniziale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5DDE2C" w14:textId="77777777" w:rsidR="001F4884" w:rsidRPr="007D5D3C" w:rsidRDefault="001F4884" w:rsidP="007D5D3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18A6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lang w:eastAsia="it-IT"/>
              </w:rPr>
              <w:t>Valutazione finale</w:t>
            </w:r>
          </w:p>
        </w:tc>
      </w:tr>
      <w:tr w:rsidR="001F4884" w:rsidRPr="007D5D3C" w14:paraId="7CCD3CEF" w14:textId="77777777" w:rsidTr="001F4884">
        <w:trPr>
          <w:trHeight w:val="51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556" w14:textId="77777777" w:rsidR="001F4884" w:rsidRPr="007D5D3C" w:rsidRDefault="001F4884" w:rsidP="007D5D3C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lang w:eastAsia="it-IT"/>
              </w:rPr>
              <w:t>1 – FREQUENZA SCOLASTICA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FCF5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819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B72F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82F2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3954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2B4D4B" w14:textId="77777777" w:rsidR="001F4884" w:rsidRPr="007D5D3C" w:rsidRDefault="001F4884" w:rsidP="007D5D3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17CD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058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6F6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0C9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5B8E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5</w:t>
            </w:r>
          </w:p>
        </w:tc>
      </w:tr>
      <w:tr w:rsidR="001F4884" w:rsidRPr="007D5D3C" w14:paraId="01D5A271" w14:textId="77777777" w:rsidTr="001F4884">
        <w:trPr>
          <w:trHeight w:val="51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A1AC" w14:textId="77777777" w:rsidR="001F4884" w:rsidRPr="007D5D3C" w:rsidRDefault="001F4884" w:rsidP="007D5D3C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lang w:eastAsia="it-IT"/>
              </w:rPr>
              <w:t>2 – CAPACITA’ ORGANIZZATIVA E METODOLOGICA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1F47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776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9B33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27E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C59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47D6D9" w14:textId="77777777" w:rsidR="001F4884" w:rsidRPr="007D5D3C" w:rsidRDefault="001F4884" w:rsidP="007D5D3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07B0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E85E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3A88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722F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5BCD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5</w:t>
            </w:r>
          </w:p>
        </w:tc>
      </w:tr>
      <w:tr w:rsidR="001F4884" w:rsidRPr="007D5D3C" w14:paraId="42428107" w14:textId="77777777" w:rsidTr="001F4884">
        <w:trPr>
          <w:trHeight w:val="51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69CB" w14:textId="77777777" w:rsidR="001F4884" w:rsidRPr="007D5D3C" w:rsidRDefault="001F4884" w:rsidP="007D5D3C">
            <w:pPr>
              <w:widowControl/>
              <w:autoSpaceDE/>
              <w:autoSpaceDN/>
              <w:rPr>
                <w:rFonts w:ascii="Palatino Linotype" w:hAnsi="Palatino Linotype" w:cs="Calibri"/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rFonts w:ascii="Palatino Linotype" w:hAnsi="Palatino Linotype" w:cs="Calibri"/>
                <w:color w:val="000000"/>
                <w:sz w:val="16"/>
                <w:lang w:eastAsia="it-IT"/>
              </w:rPr>
              <w:t>3 – AUTONOMIA NELLO SVOLGIMENTO DEI COMPITI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90C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C49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7B6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DFD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89D4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AC5877" w14:textId="77777777" w:rsidR="001F4884" w:rsidRPr="007D5D3C" w:rsidRDefault="001F4884" w:rsidP="007D5D3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ADE4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C371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A80E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1168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10D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</w:tr>
    </w:tbl>
    <w:p w14:paraId="0C5CB0F4" w14:textId="77777777" w:rsidR="00D335E4" w:rsidRDefault="00D335E4" w:rsidP="00D335E4">
      <w:pPr>
        <w:pStyle w:val="Titolo11"/>
        <w:spacing w:before="85"/>
        <w:rPr>
          <w:sz w:val="24"/>
          <w:szCs w:val="24"/>
        </w:rPr>
      </w:pPr>
    </w:p>
    <w:p w14:paraId="5AFD3816" w14:textId="77777777" w:rsidR="00D335E4" w:rsidRDefault="00D335E4" w:rsidP="00D335E4">
      <w:pPr>
        <w:pStyle w:val="Titolo11"/>
        <w:spacing w:before="85"/>
        <w:rPr>
          <w:sz w:val="24"/>
          <w:szCs w:val="24"/>
        </w:rPr>
      </w:pPr>
    </w:p>
    <w:p w14:paraId="3F5D8DB7" w14:textId="77777777" w:rsidR="00D335E4" w:rsidRDefault="00D335E4" w:rsidP="00D335E4">
      <w:pPr>
        <w:pStyle w:val="Titolo11"/>
        <w:spacing w:before="85"/>
        <w:rPr>
          <w:sz w:val="24"/>
          <w:szCs w:val="24"/>
        </w:rPr>
      </w:pPr>
    </w:p>
    <w:p w14:paraId="03128AA3" w14:textId="77777777" w:rsidR="00D335E4" w:rsidRDefault="00D335E4" w:rsidP="00D335E4">
      <w:pPr>
        <w:pStyle w:val="Titolo11"/>
        <w:spacing w:before="85"/>
        <w:rPr>
          <w:sz w:val="24"/>
          <w:szCs w:val="24"/>
        </w:rPr>
      </w:pPr>
    </w:p>
    <w:p w14:paraId="795D4AEE" w14:textId="77777777" w:rsidR="009D3AC4" w:rsidRPr="007D5D3C" w:rsidRDefault="007D5D3C" w:rsidP="007D5D3C">
      <w:pPr>
        <w:pStyle w:val="Titolo11"/>
        <w:numPr>
          <w:ilvl w:val="1"/>
          <w:numId w:val="1"/>
        </w:numPr>
        <w:spacing w:before="85"/>
        <w:ind w:left="284" w:hanging="284"/>
        <w:rPr>
          <w:sz w:val="24"/>
          <w:szCs w:val="24"/>
        </w:rPr>
      </w:pPr>
      <w:r w:rsidRPr="007D5D3C">
        <w:rPr>
          <w:sz w:val="24"/>
          <w:szCs w:val="24"/>
        </w:rPr>
        <w:t>Socializzazione e integrazione</w:t>
      </w:r>
    </w:p>
    <w:tbl>
      <w:tblPr>
        <w:tblW w:w="8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6"/>
        <w:gridCol w:w="436"/>
        <w:gridCol w:w="437"/>
        <w:gridCol w:w="437"/>
        <w:gridCol w:w="437"/>
        <w:gridCol w:w="437"/>
        <w:gridCol w:w="180"/>
        <w:gridCol w:w="437"/>
        <w:gridCol w:w="437"/>
        <w:gridCol w:w="437"/>
        <w:gridCol w:w="437"/>
        <w:gridCol w:w="437"/>
      </w:tblGrid>
      <w:tr w:rsidR="001F4884" w:rsidRPr="007D5D3C" w14:paraId="0EBBED08" w14:textId="77777777" w:rsidTr="001F4884">
        <w:trPr>
          <w:trHeight w:val="51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3C1" w14:textId="77777777" w:rsidR="001F4884" w:rsidRPr="007D5D3C" w:rsidRDefault="001F4884" w:rsidP="007D5D3C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lang w:eastAsia="it-IT"/>
              </w:rPr>
              <w:t> 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DE6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lang w:eastAsia="it-IT"/>
              </w:rPr>
              <w:t>Valutazione iniziale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3C9F87" w14:textId="77777777" w:rsidR="001F4884" w:rsidRPr="007D5D3C" w:rsidRDefault="001F4884" w:rsidP="007D5D3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E91F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lang w:eastAsia="it-IT"/>
              </w:rPr>
              <w:t>Valutazione finale</w:t>
            </w:r>
          </w:p>
        </w:tc>
      </w:tr>
      <w:tr w:rsidR="001F4884" w:rsidRPr="007D5D3C" w14:paraId="3AB213D4" w14:textId="77777777" w:rsidTr="001F4884">
        <w:trPr>
          <w:trHeight w:val="51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0A2C" w14:textId="77777777" w:rsidR="001F4884" w:rsidRPr="007D5D3C" w:rsidRDefault="001F4884" w:rsidP="00D335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lang w:eastAsia="it-IT"/>
              </w:rPr>
              <w:t xml:space="preserve">1 – PARTECIPAZIONE </w:t>
            </w:r>
            <w:proofErr w:type="gramStart"/>
            <w:r w:rsidRPr="007D5D3C">
              <w:rPr>
                <w:color w:val="000000"/>
                <w:sz w:val="16"/>
                <w:lang w:eastAsia="it-IT"/>
              </w:rPr>
              <w:t>(</w:t>
            </w:r>
            <w:r>
              <w:rPr>
                <w:color w:val="000000"/>
                <w:sz w:val="16"/>
                <w:lang w:eastAsia="it-IT"/>
              </w:rPr>
              <w:t xml:space="preserve"> a</w:t>
            </w:r>
            <w:proofErr w:type="gramEnd"/>
            <w:r>
              <w:rPr>
                <w:color w:val="000000"/>
                <w:sz w:val="16"/>
                <w:lang w:eastAsia="it-IT"/>
              </w:rPr>
              <w:t xml:space="preserve"> gruppo </w:t>
            </w:r>
            <w:r w:rsidRPr="007D5D3C">
              <w:rPr>
                <w:color w:val="000000"/>
                <w:sz w:val="16"/>
                <w:lang w:eastAsia="it-IT"/>
              </w:rPr>
              <w:t>culturali, sportivi, ecc.)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1A7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FB14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E5B6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60D7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FD43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81AF35" w14:textId="77777777" w:rsidR="001F4884" w:rsidRPr="007D5D3C" w:rsidRDefault="001F4884" w:rsidP="007D5D3C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31D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7B9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DC63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FA8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618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w w:val="99"/>
                <w:sz w:val="16"/>
                <w:lang w:eastAsia="it-IT"/>
              </w:rPr>
              <w:t>5</w:t>
            </w:r>
          </w:p>
        </w:tc>
      </w:tr>
      <w:tr w:rsidR="001F4884" w:rsidRPr="007D5D3C" w14:paraId="03B4D08F" w14:textId="77777777" w:rsidTr="001F4884">
        <w:trPr>
          <w:trHeight w:val="51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6CD4" w14:textId="77777777" w:rsidR="001F4884" w:rsidRPr="007D5D3C" w:rsidRDefault="001F4884" w:rsidP="00D335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lang w:eastAsia="it-IT"/>
              </w:rPr>
              <w:t>2</w:t>
            </w:r>
            <w:r w:rsidRPr="007D5D3C">
              <w:rPr>
                <w:color w:val="000000"/>
                <w:sz w:val="16"/>
                <w:lang w:eastAsia="it-IT"/>
              </w:rPr>
              <w:t xml:space="preserve"> – QUALITA’ DELLE RELAZIONI ALL’INTERNO DEI GRUPPI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F66D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A5A3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996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491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9027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55FD37" w14:textId="77777777" w:rsidR="001F4884" w:rsidRPr="007D5D3C" w:rsidRDefault="001F4884" w:rsidP="007D5D3C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0AD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2172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C8AA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8B7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8ED7" w14:textId="77777777" w:rsidR="001F4884" w:rsidRPr="007D5D3C" w:rsidRDefault="001F4884" w:rsidP="007D5D3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7D5D3C"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</w:tr>
    </w:tbl>
    <w:p w14:paraId="4AB1BA91" w14:textId="77777777" w:rsidR="00721FA6" w:rsidRDefault="00721FA6">
      <w:pPr>
        <w:pStyle w:val="Corpotesto"/>
        <w:rPr>
          <w:sz w:val="30"/>
        </w:rPr>
      </w:pPr>
    </w:p>
    <w:p w14:paraId="1F4F247E" w14:textId="77777777" w:rsidR="00F91571" w:rsidRDefault="00F91571" w:rsidP="00F91571">
      <w:pPr>
        <w:pStyle w:val="Titolo11"/>
        <w:spacing w:before="85"/>
        <w:ind w:left="0" w:firstLine="0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Legenda: indicatori esplicativi dei livelli</w:t>
      </w:r>
    </w:p>
    <w:p w14:paraId="3A37CB1E" w14:textId="77777777" w:rsidR="00F91571" w:rsidRDefault="00F91571" w:rsidP="00F91571">
      <w:pPr>
        <w:pStyle w:val="Titolo11"/>
        <w:numPr>
          <w:ilvl w:val="0"/>
          <w:numId w:val="4"/>
        </w:numPr>
        <w:spacing w:before="85"/>
        <w:ind w:left="426" w:hanging="426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In via di acquisizione</w:t>
      </w:r>
    </w:p>
    <w:p w14:paraId="09781378" w14:textId="77777777" w:rsidR="00F91571" w:rsidRDefault="00F91571" w:rsidP="00F91571">
      <w:pPr>
        <w:pStyle w:val="Titolo11"/>
        <w:numPr>
          <w:ilvl w:val="0"/>
          <w:numId w:val="4"/>
        </w:numPr>
        <w:spacing w:before="85"/>
        <w:ind w:left="426" w:hanging="426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Iniziale</w:t>
      </w:r>
    </w:p>
    <w:p w14:paraId="5E8FA6B4" w14:textId="77777777" w:rsidR="00F91571" w:rsidRDefault="00F91571" w:rsidP="00F91571">
      <w:pPr>
        <w:pStyle w:val="Titolo11"/>
        <w:numPr>
          <w:ilvl w:val="0"/>
          <w:numId w:val="4"/>
        </w:numPr>
        <w:spacing w:before="85"/>
        <w:ind w:left="426" w:hanging="426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Base</w:t>
      </w:r>
    </w:p>
    <w:p w14:paraId="47FB2580" w14:textId="77777777" w:rsidR="00F91571" w:rsidRDefault="00F91571" w:rsidP="00F91571">
      <w:pPr>
        <w:pStyle w:val="Titolo11"/>
        <w:numPr>
          <w:ilvl w:val="0"/>
          <w:numId w:val="4"/>
        </w:numPr>
        <w:spacing w:before="85"/>
        <w:ind w:left="426" w:hanging="426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Intermedio</w:t>
      </w:r>
    </w:p>
    <w:p w14:paraId="08DA7EBD" w14:textId="77777777" w:rsidR="00F91571" w:rsidRDefault="00F91571" w:rsidP="00F91571">
      <w:pPr>
        <w:pStyle w:val="Titolo11"/>
        <w:numPr>
          <w:ilvl w:val="0"/>
          <w:numId w:val="4"/>
        </w:numPr>
        <w:spacing w:before="85"/>
        <w:ind w:left="426" w:hanging="426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Avanzato</w:t>
      </w:r>
    </w:p>
    <w:p w14:paraId="413CC6F7" w14:textId="77777777" w:rsidR="00F91571" w:rsidRDefault="00F91571" w:rsidP="00F91571">
      <w:pPr>
        <w:pStyle w:val="Titolo11"/>
        <w:spacing w:before="85"/>
        <w:ind w:left="0" w:firstLine="0"/>
        <w:rPr>
          <w:b w:val="0"/>
          <w:i/>
          <w:sz w:val="18"/>
          <w:szCs w:val="18"/>
        </w:rPr>
      </w:pPr>
    </w:p>
    <w:p w14:paraId="53A9D54F" w14:textId="77777777" w:rsidR="00F91571" w:rsidRDefault="00F91571">
      <w:pPr>
        <w:pStyle w:val="Corpotesto"/>
        <w:rPr>
          <w:sz w:val="30"/>
        </w:rPr>
      </w:pPr>
    </w:p>
    <w:p w14:paraId="356920E6" w14:textId="77777777" w:rsidR="00F91571" w:rsidRPr="007D5D3C" w:rsidRDefault="00F91571">
      <w:pPr>
        <w:pStyle w:val="Corpotesto"/>
        <w:rPr>
          <w:sz w:val="30"/>
        </w:rPr>
      </w:pPr>
    </w:p>
    <w:p w14:paraId="1D1FF24C" w14:textId="77777777" w:rsidR="00721FA6" w:rsidRPr="007D5D3C" w:rsidRDefault="00721FA6" w:rsidP="007D5D3C">
      <w:pPr>
        <w:pStyle w:val="Titolo11"/>
        <w:numPr>
          <w:ilvl w:val="0"/>
          <w:numId w:val="1"/>
        </w:numPr>
        <w:spacing w:before="85"/>
        <w:ind w:left="284" w:hanging="284"/>
        <w:rPr>
          <w:sz w:val="28"/>
          <w:szCs w:val="28"/>
        </w:rPr>
      </w:pPr>
      <w:r w:rsidRPr="007D5D3C">
        <w:rPr>
          <w:sz w:val="28"/>
          <w:szCs w:val="28"/>
        </w:rPr>
        <w:t xml:space="preserve">Valutazione </w:t>
      </w:r>
      <w:r w:rsidR="001F4884">
        <w:rPr>
          <w:sz w:val="28"/>
          <w:szCs w:val="28"/>
        </w:rPr>
        <w:t>iniziale</w:t>
      </w:r>
      <w:r w:rsidR="00D335E4">
        <w:rPr>
          <w:sz w:val="28"/>
          <w:szCs w:val="28"/>
        </w:rPr>
        <w:t xml:space="preserve"> al</w:t>
      </w:r>
      <w:proofErr w:type="gramStart"/>
      <w:r w:rsidR="00D335E4">
        <w:rPr>
          <w:sz w:val="28"/>
          <w:szCs w:val="28"/>
        </w:rPr>
        <w:t xml:space="preserve"> ….</w:t>
      </w:r>
      <w:proofErr w:type="gramEnd"/>
      <w:r w:rsidR="00D335E4">
        <w:rPr>
          <w:sz w:val="28"/>
          <w:szCs w:val="28"/>
        </w:rPr>
        <w:t>/…./….</w:t>
      </w:r>
    </w:p>
    <w:p w14:paraId="6D9EFFCF" w14:textId="77777777" w:rsidR="00721FA6" w:rsidRPr="007D5D3C" w:rsidRDefault="00721FA6" w:rsidP="00721FA6">
      <w:pPr>
        <w:pStyle w:val="Corpotesto"/>
        <w:rPr>
          <w:sz w:val="30"/>
        </w:rPr>
      </w:pPr>
    </w:p>
    <w:p w14:paraId="07C89CDE" w14:textId="77777777" w:rsidR="007D5D3C" w:rsidRPr="007D5D3C" w:rsidRDefault="007D5D3C" w:rsidP="007D5D3C">
      <w:pPr>
        <w:pStyle w:val="Corpotesto"/>
        <w:spacing w:line="168" w:lineRule="auto"/>
        <w:ind w:left="116"/>
      </w:pPr>
      <w:r w:rsidRPr="007D5D3C">
        <w:t>…....................................................................................................................................</w:t>
      </w:r>
    </w:p>
    <w:p w14:paraId="36369D15" w14:textId="77777777" w:rsidR="007D5D3C" w:rsidRPr="007D5D3C" w:rsidRDefault="007D5D3C" w:rsidP="007D5D3C">
      <w:pPr>
        <w:pStyle w:val="Corpotesto"/>
        <w:spacing w:before="1" w:line="168" w:lineRule="auto"/>
      </w:pPr>
    </w:p>
    <w:p w14:paraId="6834FD74" w14:textId="77777777" w:rsidR="007D5D3C" w:rsidRPr="007D5D3C" w:rsidRDefault="007D5D3C" w:rsidP="007D5D3C">
      <w:pPr>
        <w:pStyle w:val="Corpotesto"/>
        <w:spacing w:before="1" w:line="168" w:lineRule="auto"/>
        <w:ind w:left="116"/>
      </w:pPr>
      <w:r w:rsidRPr="007D5D3C">
        <w:t>…....................................................................................................................................</w:t>
      </w:r>
    </w:p>
    <w:p w14:paraId="53EC2847" w14:textId="77777777" w:rsidR="007D5D3C" w:rsidRPr="007D5D3C" w:rsidRDefault="007D5D3C" w:rsidP="007D5D3C">
      <w:pPr>
        <w:pStyle w:val="Corpotesto"/>
        <w:spacing w:before="10" w:line="168" w:lineRule="auto"/>
        <w:rPr>
          <w:sz w:val="27"/>
        </w:rPr>
      </w:pPr>
    </w:p>
    <w:p w14:paraId="25D1FD2B" w14:textId="77777777" w:rsidR="007D5D3C" w:rsidRPr="007D5D3C" w:rsidRDefault="007D5D3C" w:rsidP="007D5D3C">
      <w:pPr>
        <w:pStyle w:val="Corpotesto"/>
        <w:spacing w:line="168" w:lineRule="auto"/>
        <w:ind w:left="116"/>
      </w:pPr>
      <w:r w:rsidRPr="007D5D3C">
        <w:t>…....................................................................................................................................</w:t>
      </w:r>
    </w:p>
    <w:p w14:paraId="03EA1824" w14:textId="77777777" w:rsidR="007D5D3C" w:rsidRDefault="007D5D3C" w:rsidP="007D5D3C">
      <w:pPr>
        <w:pStyle w:val="Corpotesto"/>
        <w:spacing w:before="11" w:line="168" w:lineRule="auto"/>
        <w:rPr>
          <w:sz w:val="27"/>
        </w:rPr>
      </w:pPr>
    </w:p>
    <w:p w14:paraId="46ACD56D" w14:textId="77777777" w:rsidR="00DC6C5D" w:rsidRPr="007D5D3C" w:rsidRDefault="00DC6C5D" w:rsidP="00DC6C5D">
      <w:pPr>
        <w:pStyle w:val="Corpotesto"/>
        <w:spacing w:line="168" w:lineRule="auto"/>
        <w:ind w:left="116"/>
      </w:pPr>
      <w:r w:rsidRPr="007D5D3C">
        <w:t>…....................................................................................................................................</w:t>
      </w:r>
    </w:p>
    <w:p w14:paraId="6F8480D9" w14:textId="77777777" w:rsidR="00DC6C5D" w:rsidRDefault="00DC6C5D" w:rsidP="00DC6C5D">
      <w:pPr>
        <w:pStyle w:val="Corpotesto"/>
        <w:rPr>
          <w:sz w:val="20"/>
        </w:rPr>
      </w:pPr>
    </w:p>
    <w:p w14:paraId="49500542" w14:textId="77777777" w:rsidR="00DC6C5D" w:rsidRPr="007D5D3C" w:rsidRDefault="00DC6C5D" w:rsidP="007D5D3C">
      <w:pPr>
        <w:pStyle w:val="Corpotesto"/>
        <w:spacing w:before="11" w:line="168" w:lineRule="auto"/>
        <w:rPr>
          <w:sz w:val="27"/>
        </w:rPr>
      </w:pPr>
    </w:p>
    <w:p w14:paraId="1DE69BB5" w14:textId="77777777" w:rsidR="00721FA6" w:rsidRPr="007D5D3C" w:rsidRDefault="00721FA6" w:rsidP="00721FA6">
      <w:pPr>
        <w:pStyle w:val="Corpotesto"/>
        <w:ind w:left="116"/>
      </w:pPr>
    </w:p>
    <w:p w14:paraId="32F0235B" w14:textId="77777777" w:rsidR="00721FA6" w:rsidRPr="007D5D3C" w:rsidRDefault="00721FA6" w:rsidP="007D5D3C">
      <w:pPr>
        <w:pStyle w:val="Titolo11"/>
        <w:numPr>
          <w:ilvl w:val="0"/>
          <w:numId w:val="1"/>
        </w:numPr>
        <w:spacing w:before="85"/>
        <w:ind w:left="284" w:hanging="284"/>
        <w:rPr>
          <w:sz w:val="28"/>
          <w:szCs w:val="28"/>
        </w:rPr>
      </w:pPr>
      <w:r w:rsidRPr="007D5D3C">
        <w:rPr>
          <w:sz w:val="28"/>
          <w:szCs w:val="28"/>
        </w:rPr>
        <w:t>Valutazione finale</w:t>
      </w:r>
      <w:r w:rsidR="00D335E4">
        <w:rPr>
          <w:sz w:val="28"/>
          <w:szCs w:val="28"/>
        </w:rPr>
        <w:t xml:space="preserve"> al</w:t>
      </w:r>
      <w:proofErr w:type="gramStart"/>
      <w:r w:rsidR="00D335E4">
        <w:rPr>
          <w:sz w:val="28"/>
          <w:szCs w:val="28"/>
        </w:rPr>
        <w:t xml:space="preserve"> ….</w:t>
      </w:r>
      <w:proofErr w:type="gramEnd"/>
      <w:r w:rsidR="00D335E4">
        <w:rPr>
          <w:sz w:val="28"/>
          <w:szCs w:val="28"/>
        </w:rPr>
        <w:t>/…./….</w:t>
      </w:r>
    </w:p>
    <w:p w14:paraId="4189212A" w14:textId="77777777" w:rsidR="00721FA6" w:rsidRPr="007D5D3C" w:rsidRDefault="00721FA6" w:rsidP="00721FA6">
      <w:pPr>
        <w:pStyle w:val="Corpotesto"/>
        <w:rPr>
          <w:sz w:val="30"/>
        </w:rPr>
      </w:pPr>
    </w:p>
    <w:p w14:paraId="44CA308F" w14:textId="77777777" w:rsidR="007D5D3C" w:rsidRPr="007D5D3C" w:rsidRDefault="007D5D3C" w:rsidP="007D5D3C">
      <w:pPr>
        <w:pStyle w:val="Corpotesto"/>
        <w:spacing w:line="168" w:lineRule="auto"/>
        <w:ind w:left="116"/>
      </w:pPr>
      <w:r w:rsidRPr="007D5D3C">
        <w:t>…....................................................................................................................................</w:t>
      </w:r>
    </w:p>
    <w:p w14:paraId="1BB5B1CC" w14:textId="77777777" w:rsidR="007D5D3C" w:rsidRPr="007D5D3C" w:rsidRDefault="007D5D3C" w:rsidP="007D5D3C">
      <w:pPr>
        <w:pStyle w:val="Corpotesto"/>
        <w:spacing w:before="1" w:line="168" w:lineRule="auto"/>
      </w:pPr>
    </w:p>
    <w:p w14:paraId="24729C67" w14:textId="77777777" w:rsidR="007D5D3C" w:rsidRPr="007D5D3C" w:rsidRDefault="007D5D3C" w:rsidP="007D5D3C">
      <w:pPr>
        <w:pStyle w:val="Corpotesto"/>
        <w:spacing w:before="1" w:line="168" w:lineRule="auto"/>
        <w:ind w:left="116"/>
      </w:pPr>
      <w:r w:rsidRPr="007D5D3C">
        <w:t>…....................................................................................................................................</w:t>
      </w:r>
    </w:p>
    <w:p w14:paraId="5BE6E539" w14:textId="77777777" w:rsidR="007D5D3C" w:rsidRPr="007D5D3C" w:rsidRDefault="007D5D3C" w:rsidP="007D5D3C">
      <w:pPr>
        <w:pStyle w:val="Corpotesto"/>
        <w:spacing w:before="10" w:line="168" w:lineRule="auto"/>
        <w:rPr>
          <w:sz w:val="27"/>
        </w:rPr>
      </w:pPr>
    </w:p>
    <w:p w14:paraId="43F49253" w14:textId="77777777" w:rsidR="007D5D3C" w:rsidRPr="007D5D3C" w:rsidRDefault="007D5D3C" w:rsidP="007D5D3C">
      <w:pPr>
        <w:pStyle w:val="Corpotesto"/>
        <w:spacing w:line="168" w:lineRule="auto"/>
        <w:ind w:left="116"/>
      </w:pPr>
      <w:r w:rsidRPr="007D5D3C">
        <w:t>…....................................................................................................................................</w:t>
      </w:r>
    </w:p>
    <w:p w14:paraId="189E5318" w14:textId="77777777" w:rsidR="00721FA6" w:rsidRDefault="00721FA6" w:rsidP="00721FA6">
      <w:pPr>
        <w:pStyle w:val="Corpotesto"/>
        <w:ind w:left="116"/>
      </w:pPr>
    </w:p>
    <w:p w14:paraId="0CE68A80" w14:textId="77777777" w:rsidR="00DC6C5D" w:rsidRPr="007D5D3C" w:rsidRDefault="00DC6C5D" w:rsidP="00DC6C5D">
      <w:pPr>
        <w:pStyle w:val="Corpotesto"/>
        <w:spacing w:line="168" w:lineRule="auto"/>
        <w:ind w:left="116"/>
      </w:pPr>
      <w:r w:rsidRPr="007D5D3C">
        <w:t>…....................................................................................................................................</w:t>
      </w:r>
    </w:p>
    <w:p w14:paraId="035C0E9F" w14:textId="77777777" w:rsidR="00DC6C5D" w:rsidRDefault="00DC6C5D" w:rsidP="00DC6C5D">
      <w:pPr>
        <w:pStyle w:val="Corpotesto"/>
        <w:rPr>
          <w:sz w:val="20"/>
        </w:rPr>
      </w:pPr>
    </w:p>
    <w:p w14:paraId="7DA98D20" w14:textId="77777777" w:rsidR="00DC6C5D" w:rsidRPr="007D5D3C" w:rsidRDefault="00DC6C5D" w:rsidP="00721FA6">
      <w:pPr>
        <w:pStyle w:val="Corpotesto"/>
        <w:ind w:left="116"/>
      </w:pPr>
    </w:p>
    <w:p w14:paraId="6C97FAA2" w14:textId="77777777" w:rsidR="00721FA6" w:rsidRPr="007D5D3C" w:rsidRDefault="00721FA6">
      <w:pPr>
        <w:pStyle w:val="Corpotesto"/>
        <w:rPr>
          <w:sz w:val="30"/>
        </w:rPr>
      </w:pPr>
    </w:p>
    <w:p w14:paraId="1D771C5A" w14:textId="77777777" w:rsidR="00721FA6" w:rsidRPr="007D5D3C" w:rsidRDefault="00721FA6">
      <w:pPr>
        <w:pStyle w:val="Corpotesto"/>
        <w:rPr>
          <w:sz w:val="30"/>
        </w:rPr>
      </w:pPr>
    </w:p>
    <w:p w14:paraId="7D877A24" w14:textId="77777777" w:rsidR="009D3AC4" w:rsidRPr="007D5D3C" w:rsidRDefault="009D3AC4">
      <w:pPr>
        <w:pStyle w:val="Corpotesto"/>
        <w:spacing w:before="1"/>
        <w:rPr>
          <w:sz w:val="26"/>
        </w:rPr>
      </w:pPr>
    </w:p>
    <w:p w14:paraId="5165A1ED" w14:textId="77777777" w:rsidR="009D3AC4" w:rsidRPr="007D5D3C" w:rsidRDefault="00DC6C5D">
      <w:pPr>
        <w:pStyle w:val="Corpotesto"/>
        <w:tabs>
          <w:tab w:val="left" w:pos="7916"/>
        </w:tabs>
        <w:ind w:left="116"/>
      </w:pPr>
      <w:r w:rsidRPr="007D5D3C">
        <w:t>Roma,</w:t>
      </w:r>
      <w:r w:rsidRPr="007D5D3C">
        <w:tab/>
        <w:t>L’Educatore</w:t>
      </w:r>
    </w:p>
    <w:sectPr w:rsidR="009D3AC4" w:rsidRPr="007D5D3C" w:rsidSect="009D3AC4">
      <w:pgSz w:w="11900" w:h="16840"/>
      <w:pgMar w:top="920" w:right="6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Condensed Demi Bold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mbria"/>
    <w:charset w:val="00"/>
    <w:family w:val="auto"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13857"/>
    <w:multiLevelType w:val="hybridMultilevel"/>
    <w:tmpl w:val="C6AA2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02D10"/>
    <w:multiLevelType w:val="hybridMultilevel"/>
    <w:tmpl w:val="88103386"/>
    <w:lvl w:ilvl="0" w:tplc="311A07A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F7DF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4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it-I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t-I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t-I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t-I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t-I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t-I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t-IT" w:eastAsia="en-US" w:bidi="ar-SA"/>
      </w:rPr>
    </w:lvl>
  </w:abstractNum>
  <w:abstractNum w:abstractNumId="3" w15:restartNumberingAfterBreak="0">
    <w:nsid w:val="7C9D79C5"/>
    <w:multiLevelType w:val="hybridMultilevel"/>
    <w:tmpl w:val="93FCC804"/>
    <w:lvl w:ilvl="0" w:tplc="24C88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C4"/>
    <w:rsid w:val="001355C7"/>
    <w:rsid w:val="001F4884"/>
    <w:rsid w:val="003278E1"/>
    <w:rsid w:val="0047388D"/>
    <w:rsid w:val="00567089"/>
    <w:rsid w:val="00595CEE"/>
    <w:rsid w:val="005B5CF7"/>
    <w:rsid w:val="005C4151"/>
    <w:rsid w:val="006F3ACC"/>
    <w:rsid w:val="00721FA6"/>
    <w:rsid w:val="007D5D3C"/>
    <w:rsid w:val="00853F2D"/>
    <w:rsid w:val="009D3AC4"/>
    <w:rsid w:val="009D6DF0"/>
    <w:rsid w:val="009E51CA"/>
    <w:rsid w:val="00A96661"/>
    <w:rsid w:val="00B8031C"/>
    <w:rsid w:val="00CE0D51"/>
    <w:rsid w:val="00D335E4"/>
    <w:rsid w:val="00DC6C5D"/>
    <w:rsid w:val="00E028D4"/>
    <w:rsid w:val="00EC361F"/>
    <w:rsid w:val="00EC7F7F"/>
    <w:rsid w:val="00F35F44"/>
    <w:rsid w:val="00F51989"/>
    <w:rsid w:val="00F91571"/>
    <w:rsid w:val="00F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C4B8"/>
  <w15:docId w15:val="{0BAD3339-D814-4D27-BD3D-901E99A7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D3AC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A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D3AC4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9D3AC4"/>
    <w:pPr>
      <w:spacing w:before="64"/>
      <w:ind w:left="536" w:hanging="440"/>
      <w:outlineLvl w:val="1"/>
    </w:pPr>
    <w:rPr>
      <w:b/>
      <w:bCs/>
      <w:sz w:val="36"/>
      <w:szCs w:val="36"/>
    </w:rPr>
  </w:style>
  <w:style w:type="paragraph" w:styleId="Titolo">
    <w:name w:val="Title"/>
    <w:basedOn w:val="Normale"/>
    <w:uiPriority w:val="1"/>
    <w:qFormat/>
    <w:rsid w:val="009D3AC4"/>
    <w:pPr>
      <w:spacing w:before="137"/>
      <w:ind w:left="824" w:right="815"/>
      <w:jc w:val="center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  <w:rsid w:val="009D3AC4"/>
    <w:pPr>
      <w:spacing w:before="64"/>
      <w:ind w:left="536" w:hanging="440"/>
    </w:pPr>
  </w:style>
  <w:style w:type="paragraph" w:customStyle="1" w:styleId="TableParagraph">
    <w:name w:val="Table Paragraph"/>
    <w:basedOn w:val="Normale"/>
    <w:uiPriority w:val="1"/>
    <w:qFormat/>
    <w:rsid w:val="009D3A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FA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ss-magarotto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tors010007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mis092007@istruzione.it%2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s092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- Copia</vt:lpstr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- Copia</dc:title>
  <dc:creator>quiet_000</dc:creator>
  <cp:lastModifiedBy>Antonio</cp:lastModifiedBy>
  <cp:revision>2</cp:revision>
  <cp:lastPrinted>2022-11-06T18:15:00Z</cp:lastPrinted>
  <dcterms:created xsi:type="dcterms:W3CDTF">2024-06-04T13:07:00Z</dcterms:created>
  <dcterms:modified xsi:type="dcterms:W3CDTF">2024-06-04T13:07:00Z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2022-11-04T00:00:00Z</vt:filetime>
  </property>
</Properties>
</file>